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680"/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27"/>
        <w:gridCol w:w="1416"/>
        <w:gridCol w:w="3971"/>
        <w:gridCol w:w="720"/>
        <w:gridCol w:w="720"/>
        <w:gridCol w:w="868"/>
        <w:gridCol w:w="932"/>
        <w:gridCol w:w="880"/>
      </w:tblGrid>
      <w:tr w:rsidR="0025781F" w:rsidTr="005439A9">
        <w:trPr>
          <w:trHeight w:val="85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序号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标的物名称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品牌、</w:t>
            </w:r>
            <w:r>
              <w:rPr>
                <w:rFonts w:ascii="宋体" w:hAnsi="宋体" w:hint="eastAsia"/>
                <w:szCs w:val="21"/>
                <w:lang w:val="zh-CN"/>
              </w:rPr>
              <w:t>型号、</w:t>
            </w:r>
          </w:p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规格</w:t>
            </w:r>
            <w:r>
              <w:rPr>
                <w:rFonts w:ascii="宋体" w:hAnsi="宋体" w:hint="eastAsia"/>
                <w:szCs w:val="21"/>
                <w:lang w:val="zh-CN"/>
              </w:rPr>
              <w:t>、产地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单位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数量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单价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 xml:space="preserve">总价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交付期</w:t>
            </w:r>
          </w:p>
        </w:tc>
      </w:tr>
      <w:tr w:rsidR="0025781F" w:rsidTr="005439A9">
        <w:trPr>
          <w:trHeight w:val="385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Pr="00A36B7A" w:rsidRDefault="008162D9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6B7A">
              <w:rPr>
                <w:rFonts w:ascii="宋体" w:hAnsi="宋体" w:hint="eastAsia"/>
                <w:szCs w:val="21"/>
              </w:rPr>
              <w:t>六如居三楼楼顶发光字</w:t>
            </w:r>
            <w:r w:rsidR="0025781F" w:rsidRPr="00A36B7A">
              <w:rPr>
                <w:rFonts w:ascii="宋体" w:hAnsi="宋体" w:hint="eastAsia"/>
                <w:szCs w:val="21"/>
              </w:rPr>
              <w:t>字</w:t>
            </w:r>
            <w:r w:rsidR="00E079BC">
              <w:rPr>
                <w:rFonts w:ascii="宋体" w:hAnsi="宋体" w:hint="eastAsia"/>
                <w:szCs w:val="21"/>
              </w:rPr>
              <w:t>（效果图1）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Pr="00A36B7A" w:rsidRDefault="0025781F" w:rsidP="003461FF">
            <w:pPr>
              <w:spacing w:line="360" w:lineRule="auto"/>
              <w:rPr>
                <w:rFonts w:ascii="宋体" w:hAnsi="宋体"/>
                <w:szCs w:val="21"/>
              </w:rPr>
            </w:pPr>
            <w:r w:rsidRPr="00A36B7A">
              <w:rPr>
                <w:rFonts w:ascii="宋体" w:hAnsi="宋体" w:hint="eastAsia"/>
                <w:szCs w:val="21"/>
              </w:rPr>
              <w:t>发光字内容为“国际学术交流中心”。发光字单字尺寸：高度2.2米。面板亚克力4mm单向透光板（黑发白），电脑雕模成型，字壳2mm304不锈钢电脑切割成型，烤漆，字壳内排列户外专用防水LED模块，提供控制设备、LED电源设备及定时开关，发光字需要用80MM*80MM方管焊接框架，固定于楼顶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781F" w:rsidTr="005439A9">
        <w:trPr>
          <w:trHeight w:val="85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8162D9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餐厅楼二楼楼顶发光字</w:t>
            </w:r>
            <w:r w:rsidR="00E079BC">
              <w:rPr>
                <w:rFonts w:ascii="宋体" w:hAnsi="宋体" w:hint="eastAsia"/>
                <w:szCs w:val="21"/>
              </w:rPr>
              <w:t>（效果图2）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Pr="00B86F3E" w:rsidRDefault="0025781F" w:rsidP="003461FF">
            <w:pPr>
              <w:spacing w:line="360" w:lineRule="auto"/>
              <w:rPr>
                <w:rFonts w:ascii="宋体" w:hAnsi="宋体"/>
                <w:szCs w:val="21"/>
              </w:rPr>
            </w:pPr>
            <w:r w:rsidRPr="00A36B7A">
              <w:rPr>
                <w:rFonts w:ascii="宋体" w:hAnsi="宋体" w:hint="eastAsia"/>
                <w:szCs w:val="21"/>
              </w:rPr>
              <w:t>发光字内容为“国际学术交流中心”。发光字单字尺寸：，高度1.5米。面板亚克</w:t>
            </w:r>
            <w:r w:rsidRPr="00B86F3E">
              <w:rPr>
                <w:rFonts w:ascii="宋体" w:hAnsi="宋体" w:hint="eastAsia"/>
                <w:szCs w:val="21"/>
              </w:rPr>
              <w:t>力4mm</w:t>
            </w:r>
            <w:r>
              <w:rPr>
                <w:rFonts w:ascii="宋体" w:hAnsi="宋体" w:hint="eastAsia"/>
                <w:szCs w:val="21"/>
              </w:rPr>
              <w:t>单向透光板（黑发白）</w:t>
            </w:r>
            <w:r w:rsidRPr="00B86F3E">
              <w:rPr>
                <w:rFonts w:ascii="宋体" w:hAnsi="宋体" w:hint="eastAsia"/>
                <w:szCs w:val="21"/>
              </w:rPr>
              <w:t>，电脑雕模成型，字壳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B86F3E">
              <w:rPr>
                <w:rFonts w:ascii="宋体" w:hAnsi="宋体" w:hint="eastAsia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304不锈钢</w:t>
            </w:r>
            <w:r w:rsidRPr="00B86F3E">
              <w:rPr>
                <w:rFonts w:ascii="宋体" w:hAnsi="宋体" w:hint="eastAsia"/>
                <w:szCs w:val="21"/>
              </w:rPr>
              <w:t>电脑切割成型，烤漆，字壳内排列户外专用防水LED模块，提供控制设备、LED电源设备及定时开关，</w:t>
            </w:r>
            <w:r>
              <w:rPr>
                <w:rFonts w:ascii="宋体" w:hAnsi="宋体" w:hint="eastAsia"/>
                <w:szCs w:val="21"/>
              </w:rPr>
              <w:t>发光字需要用60MM*60MM方管焊接框架，固定于楼顶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781F" w:rsidTr="005439A9">
        <w:trPr>
          <w:trHeight w:val="85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电线电缆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Pr="00B86F3E" w:rsidRDefault="0025781F" w:rsidP="005439A9">
            <w:pPr>
              <w:spacing w:line="360" w:lineRule="auto"/>
              <w:rPr>
                <w:rFonts w:ascii="宋体" w:hAnsi="宋体"/>
                <w:szCs w:val="21"/>
              </w:rPr>
            </w:pPr>
            <w:r w:rsidRPr="00B86F3E">
              <w:rPr>
                <w:rFonts w:ascii="宋体" w:hAnsi="宋体" w:hint="eastAsia"/>
                <w:szCs w:val="21"/>
              </w:rPr>
              <w:t>国标3*10平方电缆线200m、国标4平方电线100m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781F" w:rsidTr="005439A9">
        <w:trPr>
          <w:trHeight w:val="8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电箱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rPr>
                <w:rFonts w:ascii="宋体" w:hAnsi="宋体"/>
                <w:szCs w:val="21"/>
              </w:rPr>
            </w:pPr>
            <w:r w:rsidRPr="00B86F3E">
              <w:rPr>
                <w:rFonts w:ascii="宋体" w:hAnsi="宋体" w:hint="eastAsia"/>
                <w:szCs w:val="21"/>
              </w:rPr>
              <w:t>40*60cm铁皮烤漆电箱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781F" w:rsidTr="005439A9">
        <w:trPr>
          <w:trHeight w:val="82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油漆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rPr>
                <w:rFonts w:ascii="宋体" w:hAnsi="宋体"/>
                <w:szCs w:val="21"/>
              </w:rPr>
            </w:pPr>
            <w:r w:rsidRPr="00B86F3E">
              <w:rPr>
                <w:rFonts w:ascii="宋体" w:hAnsi="宋体" w:hint="eastAsia"/>
                <w:szCs w:val="21"/>
              </w:rPr>
              <w:t>国标防锈漆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781F" w:rsidTr="005439A9">
        <w:trPr>
          <w:trHeight w:val="69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rPr>
                <w:rFonts w:ascii="宋体" w:hAnsi="宋体"/>
                <w:szCs w:val="21"/>
              </w:rPr>
            </w:pPr>
            <w:r w:rsidRPr="00B86F3E">
              <w:rPr>
                <w:rFonts w:ascii="宋体" w:hAnsi="宋体" w:hint="eastAsia"/>
                <w:szCs w:val="21"/>
              </w:rPr>
              <w:t>15cm*15cm铁板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781F" w:rsidTr="005439A9">
        <w:trPr>
          <w:trHeight w:val="84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其他部分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辅料、人工、运费、吊装及税费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81F" w:rsidRDefault="0025781F" w:rsidP="00543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439A9" w:rsidRPr="005439A9" w:rsidRDefault="005439A9" w:rsidP="005439A9">
      <w:pPr>
        <w:jc w:val="center"/>
        <w:rPr>
          <w:b/>
          <w:sz w:val="32"/>
          <w:szCs w:val="32"/>
        </w:rPr>
      </w:pPr>
      <w:r w:rsidRPr="005439A9">
        <w:rPr>
          <w:rFonts w:hint="eastAsia"/>
          <w:b/>
          <w:sz w:val="32"/>
          <w:szCs w:val="32"/>
        </w:rPr>
        <w:t>苏州工业园区服务外包职业学院发光字制作安装项目</w:t>
      </w:r>
    </w:p>
    <w:p w:rsidR="005439A9" w:rsidRDefault="005439A9" w:rsidP="005439A9">
      <w:pPr>
        <w:jc w:val="center"/>
        <w:rPr>
          <w:rFonts w:ascii="宋体" w:eastAsia="宋体" w:hAnsi="宋体"/>
          <w:b/>
          <w:sz w:val="30"/>
          <w:szCs w:val="30"/>
        </w:rPr>
      </w:pPr>
      <w:r w:rsidRPr="006266A6">
        <w:rPr>
          <w:rFonts w:ascii="宋体" w:eastAsia="宋体" w:hAnsi="宋体" w:hint="eastAsia"/>
          <w:b/>
          <w:sz w:val="30"/>
          <w:szCs w:val="30"/>
        </w:rPr>
        <w:t>投标货物详细清单</w:t>
      </w:r>
    </w:p>
    <w:p w:rsidR="00E079BC" w:rsidRDefault="00E079BC" w:rsidP="00E079BC">
      <w:pPr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效果图1</w:t>
      </w:r>
    </w:p>
    <w:p w:rsidR="00E079BC" w:rsidRDefault="00817798" w:rsidP="00E079BC">
      <w:pPr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noProof/>
          <w:sz w:val="30"/>
          <w:szCs w:val="30"/>
        </w:rPr>
        <w:drawing>
          <wp:inline distT="0" distB="0" distL="0" distR="0">
            <wp:extent cx="5274310" cy="3956050"/>
            <wp:effectExtent l="19050" t="0" r="2540" b="0"/>
            <wp:docPr id="1" name="图片 0" descr="大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的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9BC" w:rsidRDefault="00E079BC" w:rsidP="00E079BC">
      <w:pPr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效果图2</w:t>
      </w:r>
    </w:p>
    <w:p w:rsidR="00E079BC" w:rsidRDefault="00817798" w:rsidP="00E079BC">
      <w:pPr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noProof/>
          <w:sz w:val="30"/>
          <w:szCs w:val="30"/>
        </w:rPr>
        <w:drawing>
          <wp:inline distT="0" distB="0" distL="0" distR="0">
            <wp:extent cx="5274310" cy="3956050"/>
            <wp:effectExtent l="19050" t="0" r="2540" b="0"/>
            <wp:docPr id="2" name="图片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9BC" w:rsidRPr="0025781F" w:rsidRDefault="00E079BC" w:rsidP="005439A9">
      <w:pPr>
        <w:jc w:val="center"/>
      </w:pPr>
    </w:p>
    <w:sectPr w:rsidR="00E079BC" w:rsidRPr="0025781F" w:rsidSect="005439A9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05" w:rsidRDefault="00F53805" w:rsidP="008162D9">
      <w:r>
        <w:separator/>
      </w:r>
    </w:p>
  </w:endnote>
  <w:endnote w:type="continuationSeparator" w:id="1">
    <w:p w:rsidR="00F53805" w:rsidRDefault="00F53805" w:rsidP="0081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05" w:rsidRDefault="00F53805" w:rsidP="008162D9">
      <w:r>
        <w:separator/>
      </w:r>
    </w:p>
  </w:footnote>
  <w:footnote w:type="continuationSeparator" w:id="1">
    <w:p w:rsidR="00F53805" w:rsidRDefault="00F53805" w:rsidP="00816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81F"/>
    <w:rsid w:val="001D0F33"/>
    <w:rsid w:val="001D206F"/>
    <w:rsid w:val="0025781F"/>
    <w:rsid w:val="003461FF"/>
    <w:rsid w:val="00372E6D"/>
    <w:rsid w:val="003F326E"/>
    <w:rsid w:val="005439A9"/>
    <w:rsid w:val="00707E28"/>
    <w:rsid w:val="008162D9"/>
    <w:rsid w:val="00817798"/>
    <w:rsid w:val="00A049BE"/>
    <w:rsid w:val="00A36B7A"/>
    <w:rsid w:val="00BA5E14"/>
    <w:rsid w:val="00C1475C"/>
    <w:rsid w:val="00D54888"/>
    <w:rsid w:val="00E079BC"/>
    <w:rsid w:val="00F30CE6"/>
    <w:rsid w:val="00F5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2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2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77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7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13</cp:revision>
  <dcterms:created xsi:type="dcterms:W3CDTF">2016-03-29T01:40:00Z</dcterms:created>
  <dcterms:modified xsi:type="dcterms:W3CDTF">2016-04-21T02:55:00Z</dcterms:modified>
</cp:coreProperties>
</file>