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FC" w:rsidRDefault="00D225FC" w:rsidP="00D225FC">
      <w:pPr>
        <w:rPr>
          <w:rFonts w:hint="eastAsia"/>
        </w:rPr>
      </w:pPr>
    </w:p>
    <w:p w:rsidR="00D225FC" w:rsidRDefault="00D225FC" w:rsidP="00D225FC">
      <w:pPr>
        <w:rPr>
          <w:rFonts w:hint="eastAsia"/>
        </w:rPr>
      </w:pPr>
      <w:r>
        <w:rPr>
          <w:rFonts w:hint="eastAsia"/>
        </w:rPr>
        <w:t>附</w:t>
      </w:r>
      <w:r>
        <w:rPr>
          <w:rFonts w:hint="eastAsia"/>
        </w:rPr>
        <w:t>:</w:t>
      </w:r>
      <w:r>
        <w:rPr>
          <w:rFonts w:hint="eastAsia"/>
        </w:rPr>
        <w:t>军训服招标评分表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2283"/>
        <w:gridCol w:w="6146"/>
      </w:tblGrid>
      <w:tr w:rsidR="00D225FC" w:rsidRPr="0052448E" w:rsidTr="00FD517A">
        <w:trPr>
          <w:trHeight w:val="285"/>
        </w:trPr>
        <w:tc>
          <w:tcPr>
            <w:tcW w:w="8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FC" w:rsidRPr="0052448E" w:rsidRDefault="00D225FC" w:rsidP="00FD51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2448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评分标准（总分100分）</w:t>
            </w:r>
          </w:p>
        </w:tc>
      </w:tr>
      <w:tr w:rsidR="00D225FC" w:rsidRPr="0052448E" w:rsidTr="00FD517A">
        <w:trPr>
          <w:trHeight w:val="79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FC" w:rsidRPr="0052448E" w:rsidRDefault="00D225FC" w:rsidP="00FD51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1、企业规模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（5分）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FC" w:rsidRPr="0052448E" w:rsidRDefault="00D225FC" w:rsidP="00FD517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1.1企业注册资本超过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0万，每超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0万加1分，最高3分（3分）</w:t>
            </w:r>
          </w:p>
        </w:tc>
      </w:tr>
      <w:tr w:rsidR="00D225FC" w:rsidRPr="0052448E" w:rsidTr="00FD517A">
        <w:trPr>
          <w:trHeight w:val="79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5FC" w:rsidRPr="0052448E" w:rsidRDefault="00D225FC" w:rsidP="00FD51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FC" w:rsidRPr="0052448E" w:rsidRDefault="00D225FC" w:rsidP="00FD517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1.2投标人规模、生产设备及专业技术人员比较（2分）：提供相关资料</w:t>
            </w:r>
          </w:p>
        </w:tc>
      </w:tr>
      <w:tr w:rsidR="00D225FC" w:rsidRPr="0052448E" w:rsidTr="00FD517A">
        <w:trPr>
          <w:trHeight w:val="61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FC" w:rsidRPr="0052448E" w:rsidRDefault="00D225FC" w:rsidP="00FD51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2、产品质量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（30分）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FC" w:rsidRPr="0052448E" w:rsidRDefault="00D225FC" w:rsidP="00FD517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2.1产品整体方案比较（10分）：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符合要求，质地优良。款式合身。</w:t>
            </w:r>
          </w:p>
        </w:tc>
      </w:tr>
      <w:tr w:rsidR="00D225FC" w:rsidRPr="0052448E" w:rsidTr="00FD517A">
        <w:trPr>
          <w:trHeight w:val="14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5FC" w:rsidRPr="0052448E" w:rsidRDefault="00D225FC" w:rsidP="00FD51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FC" w:rsidRPr="0052448E" w:rsidRDefault="00D225FC" w:rsidP="00FD517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2.2样品分（10分）：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（1）样品质量：材质比较2分；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（2）制作精良程度及工艺比较4分；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（3）样品颜色、款式、款型等2分；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（4）是否有异味（如霉味、汽油味、煤油味等）1分；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（5）样品数量齐全1分；</w:t>
            </w:r>
          </w:p>
        </w:tc>
      </w:tr>
      <w:tr w:rsidR="00D225FC" w:rsidRPr="0052448E" w:rsidTr="00FD517A">
        <w:trPr>
          <w:trHeight w:val="15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5FC" w:rsidRPr="0052448E" w:rsidRDefault="00D225FC" w:rsidP="00FD51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FC" w:rsidRPr="0052448E" w:rsidRDefault="00D225FC" w:rsidP="00FD517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2.3生产加工流程及工艺质量控制（5分）每条1分：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（1）原辅材料质量控制；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（2）裁剪、缝纫设备质量控制；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（3）生产工序质量控制；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（4）成品检验和出厂检验质量控制；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（5）服装设计和生产工艺性文件质量控制；</w:t>
            </w:r>
          </w:p>
        </w:tc>
      </w:tr>
      <w:tr w:rsidR="00D225FC" w:rsidRPr="0052448E" w:rsidTr="00FD517A">
        <w:trPr>
          <w:trHeight w:val="9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5FC" w:rsidRPr="0052448E" w:rsidRDefault="00D225FC" w:rsidP="00FD51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FC" w:rsidRPr="0052448E" w:rsidRDefault="00D225FC" w:rsidP="00FD517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2.4产品符合行业标准：提供有效期内权威机构产品检测报告（5分）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有一项1分，最高5分；</w:t>
            </w:r>
          </w:p>
        </w:tc>
      </w:tr>
      <w:tr w:rsidR="00D225FC" w:rsidRPr="0052448E" w:rsidTr="00FD517A">
        <w:trPr>
          <w:trHeight w:val="49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FC" w:rsidRPr="0052448E" w:rsidRDefault="00D225FC" w:rsidP="00FD51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3、服务承诺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10分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FC" w:rsidRPr="0052448E" w:rsidRDefault="00D225FC" w:rsidP="00FD517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产品质量达标，提供现场测量服务（5分）。</w:t>
            </w:r>
          </w:p>
        </w:tc>
      </w:tr>
      <w:tr w:rsidR="00D225FC" w:rsidRPr="0052448E" w:rsidTr="00FD517A">
        <w:trPr>
          <w:trHeight w:val="49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5FC" w:rsidRPr="0052448E" w:rsidRDefault="00D225FC" w:rsidP="00FD51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FC" w:rsidRPr="0052448E" w:rsidRDefault="00D225FC" w:rsidP="00FD517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生产交货期响应比较</w:t>
            </w:r>
          </w:p>
        </w:tc>
      </w:tr>
      <w:tr w:rsidR="00D225FC" w:rsidRPr="0052448E" w:rsidTr="00FD517A">
        <w:trPr>
          <w:trHeight w:val="55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5FC" w:rsidRPr="0052448E" w:rsidRDefault="00D225FC" w:rsidP="00FD51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FC" w:rsidRPr="0052448E" w:rsidRDefault="00D225FC" w:rsidP="00FD517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能保证随时更换不合格，以及不合适产品。更换周期&lt;3天，4-7天3分，8-14天1分，&gt;14天不给分（最高5分）</w:t>
            </w:r>
          </w:p>
        </w:tc>
      </w:tr>
      <w:tr w:rsidR="00D225FC" w:rsidRPr="0052448E" w:rsidTr="00FD517A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FC" w:rsidRPr="0052448E" w:rsidRDefault="00D225FC" w:rsidP="00FD51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4、业绩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（最高5分）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FC" w:rsidRPr="0052448E" w:rsidRDefault="00D225FC" w:rsidP="00FD517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近两年以来与本项目相似规模经营项目每项得1分（须附合同书复印件）。（最高5分）</w:t>
            </w:r>
          </w:p>
        </w:tc>
      </w:tr>
      <w:tr w:rsidR="00D225FC" w:rsidRPr="0052448E" w:rsidTr="00FD517A">
        <w:trPr>
          <w:trHeight w:val="1239"/>
        </w:trPr>
        <w:tc>
          <w:tcPr>
            <w:tcW w:w="2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FC" w:rsidRPr="0052448E" w:rsidRDefault="00D225FC" w:rsidP="00FD51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5、货品价格</w:t>
            </w: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（50分）</w:t>
            </w:r>
          </w:p>
        </w:tc>
        <w:tc>
          <w:tcPr>
            <w:tcW w:w="61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FC" w:rsidRPr="0052448E" w:rsidRDefault="00D225FC" w:rsidP="00FD51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448E">
              <w:rPr>
                <w:rFonts w:ascii="宋体" w:hAnsi="宋体" w:cs="宋体" w:hint="eastAsia"/>
                <w:kern w:val="0"/>
                <w:sz w:val="20"/>
                <w:szCs w:val="20"/>
              </w:rPr>
              <w:t>以最低价为基准价，得分=基准价/投标价*100%*50。投标价超过350元视为废标。</w:t>
            </w:r>
          </w:p>
        </w:tc>
      </w:tr>
    </w:tbl>
    <w:p w:rsidR="00D225FC" w:rsidRDefault="00D225FC" w:rsidP="00D225FC">
      <w:pPr>
        <w:rPr>
          <w:rFonts w:hint="eastAsia"/>
        </w:rPr>
      </w:pPr>
    </w:p>
    <w:p w:rsidR="00AB044B" w:rsidRPr="00D225FC" w:rsidRDefault="00AB044B">
      <w:bookmarkStart w:id="0" w:name="_GoBack"/>
      <w:bookmarkEnd w:id="0"/>
    </w:p>
    <w:sectPr w:rsidR="00AB044B" w:rsidRPr="00D22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54" w:rsidRDefault="00B52D54" w:rsidP="00D225FC">
      <w:r>
        <w:separator/>
      </w:r>
    </w:p>
  </w:endnote>
  <w:endnote w:type="continuationSeparator" w:id="0">
    <w:p w:rsidR="00B52D54" w:rsidRDefault="00B52D54" w:rsidP="00D2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54" w:rsidRDefault="00B52D54" w:rsidP="00D225FC">
      <w:r>
        <w:separator/>
      </w:r>
    </w:p>
  </w:footnote>
  <w:footnote w:type="continuationSeparator" w:id="0">
    <w:p w:rsidR="00B52D54" w:rsidRDefault="00B52D54" w:rsidP="00D22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7B"/>
    <w:rsid w:val="0000691D"/>
    <w:rsid w:val="00035F12"/>
    <w:rsid w:val="000512C9"/>
    <w:rsid w:val="000B549B"/>
    <w:rsid w:val="000C48AD"/>
    <w:rsid w:val="00104C34"/>
    <w:rsid w:val="00112B40"/>
    <w:rsid w:val="00116C89"/>
    <w:rsid w:val="00123EED"/>
    <w:rsid w:val="00130EBD"/>
    <w:rsid w:val="00140FAD"/>
    <w:rsid w:val="0017112D"/>
    <w:rsid w:val="00183EDE"/>
    <w:rsid w:val="001A34C5"/>
    <w:rsid w:val="001A4C2A"/>
    <w:rsid w:val="001B4056"/>
    <w:rsid w:val="001C4C3F"/>
    <w:rsid w:val="001C7240"/>
    <w:rsid w:val="001D4444"/>
    <w:rsid w:val="001D5D39"/>
    <w:rsid w:val="001D6DCB"/>
    <w:rsid w:val="001D721F"/>
    <w:rsid w:val="00201ACD"/>
    <w:rsid w:val="00202982"/>
    <w:rsid w:val="00202A87"/>
    <w:rsid w:val="002069A5"/>
    <w:rsid w:val="00226DE5"/>
    <w:rsid w:val="00235F5A"/>
    <w:rsid w:val="002437BF"/>
    <w:rsid w:val="00243B41"/>
    <w:rsid w:val="002601A3"/>
    <w:rsid w:val="002701AD"/>
    <w:rsid w:val="00272B15"/>
    <w:rsid w:val="00293772"/>
    <w:rsid w:val="002A4917"/>
    <w:rsid w:val="002B23D5"/>
    <w:rsid w:val="002C14FE"/>
    <w:rsid w:val="002E2BD2"/>
    <w:rsid w:val="002F2C21"/>
    <w:rsid w:val="002F788B"/>
    <w:rsid w:val="00327450"/>
    <w:rsid w:val="00337D5D"/>
    <w:rsid w:val="00340D38"/>
    <w:rsid w:val="00342AC5"/>
    <w:rsid w:val="003647AA"/>
    <w:rsid w:val="00375909"/>
    <w:rsid w:val="0037663E"/>
    <w:rsid w:val="0038118E"/>
    <w:rsid w:val="003947FA"/>
    <w:rsid w:val="003A3E4F"/>
    <w:rsid w:val="003A6794"/>
    <w:rsid w:val="003D6C85"/>
    <w:rsid w:val="003E0352"/>
    <w:rsid w:val="00411D7B"/>
    <w:rsid w:val="00413C5E"/>
    <w:rsid w:val="004345B7"/>
    <w:rsid w:val="0044139B"/>
    <w:rsid w:val="00464B14"/>
    <w:rsid w:val="00465972"/>
    <w:rsid w:val="00485E7C"/>
    <w:rsid w:val="00493322"/>
    <w:rsid w:val="004935F9"/>
    <w:rsid w:val="00493EAE"/>
    <w:rsid w:val="0049560D"/>
    <w:rsid w:val="004B049B"/>
    <w:rsid w:val="004B7489"/>
    <w:rsid w:val="004E48AA"/>
    <w:rsid w:val="004E5AAE"/>
    <w:rsid w:val="004E65D7"/>
    <w:rsid w:val="004F16B1"/>
    <w:rsid w:val="0050247C"/>
    <w:rsid w:val="00504A86"/>
    <w:rsid w:val="0051080D"/>
    <w:rsid w:val="0051243A"/>
    <w:rsid w:val="00522284"/>
    <w:rsid w:val="005250F6"/>
    <w:rsid w:val="0052631E"/>
    <w:rsid w:val="00533ABB"/>
    <w:rsid w:val="00533AFA"/>
    <w:rsid w:val="00541D75"/>
    <w:rsid w:val="00544C1D"/>
    <w:rsid w:val="005568BB"/>
    <w:rsid w:val="00557220"/>
    <w:rsid w:val="005575D9"/>
    <w:rsid w:val="0057247E"/>
    <w:rsid w:val="005909E2"/>
    <w:rsid w:val="00593D5F"/>
    <w:rsid w:val="0059566E"/>
    <w:rsid w:val="005956BE"/>
    <w:rsid w:val="005973BA"/>
    <w:rsid w:val="005C015F"/>
    <w:rsid w:val="005C1777"/>
    <w:rsid w:val="005C2DB3"/>
    <w:rsid w:val="005C4050"/>
    <w:rsid w:val="005C551A"/>
    <w:rsid w:val="005D2507"/>
    <w:rsid w:val="005E66E9"/>
    <w:rsid w:val="005E6CEC"/>
    <w:rsid w:val="006135F2"/>
    <w:rsid w:val="006170FC"/>
    <w:rsid w:val="0062622F"/>
    <w:rsid w:val="00647CC7"/>
    <w:rsid w:val="00673E23"/>
    <w:rsid w:val="006953F0"/>
    <w:rsid w:val="006A66A4"/>
    <w:rsid w:val="006B463D"/>
    <w:rsid w:val="006C3B37"/>
    <w:rsid w:val="006C7595"/>
    <w:rsid w:val="006D4342"/>
    <w:rsid w:val="006F1B56"/>
    <w:rsid w:val="006F2E05"/>
    <w:rsid w:val="006F4797"/>
    <w:rsid w:val="007160F9"/>
    <w:rsid w:val="00724951"/>
    <w:rsid w:val="00741B48"/>
    <w:rsid w:val="007520CB"/>
    <w:rsid w:val="00753C6F"/>
    <w:rsid w:val="007A0E47"/>
    <w:rsid w:val="007A53FD"/>
    <w:rsid w:val="007B052C"/>
    <w:rsid w:val="007B0B91"/>
    <w:rsid w:val="007B0B95"/>
    <w:rsid w:val="007D605B"/>
    <w:rsid w:val="007E20B4"/>
    <w:rsid w:val="00810B37"/>
    <w:rsid w:val="00832017"/>
    <w:rsid w:val="00834D83"/>
    <w:rsid w:val="00845291"/>
    <w:rsid w:val="00846C26"/>
    <w:rsid w:val="008640D2"/>
    <w:rsid w:val="008739E2"/>
    <w:rsid w:val="00875E04"/>
    <w:rsid w:val="0087666D"/>
    <w:rsid w:val="008801A3"/>
    <w:rsid w:val="008A5411"/>
    <w:rsid w:val="008C16CC"/>
    <w:rsid w:val="008C46AD"/>
    <w:rsid w:val="008C4886"/>
    <w:rsid w:val="008C6AAA"/>
    <w:rsid w:val="00911ECA"/>
    <w:rsid w:val="009155B7"/>
    <w:rsid w:val="00923ACE"/>
    <w:rsid w:val="00930DE6"/>
    <w:rsid w:val="00943F24"/>
    <w:rsid w:val="0094433B"/>
    <w:rsid w:val="00950867"/>
    <w:rsid w:val="00963F85"/>
    <w:rsid w:val="0099406E"/>
    <w:rsid w:val="009A0EFA"/>
    <w:rsid w:val="009C0B82"/>
    <w:rsid w:val="009E031A"/>
    <w:rsid w:val="00A05432"/>
    <w:rsid w:val="00A42639"/>
    <w:rsid w:val="00A57B42"/>
    <w:rsid w:val="00A71863"/>
    <w:rsid w:val="00A84B2B"/>
    <w:rsid w:val="00A84BC9"/>
    <w:rsid w:val="00A97011"/>
    <w:rsid w:val="00AA167E"/>
    <w:rsid w:val="00AB044B"/>
    <w:rsid w:val="00AB25CC"/>
    <w:rsid w:val="00AB6369"/>
    <w:rsid w:val="00AB65E4"/>
    <w:rsid w:val="00AC36B7"/>
    <w:rsid w:val="00AD6C69"/>
    <w:rsid w:val="00AE7576"/>
    <w:rsid w:val="00AF18AF"/>
    <w:rsid w:val="00AF7989"/>
    <w:rsid w:val="00B05CBB"/>
    <w:rsid w:val="00B330A7"/>
    <w:rsid w:val="00B33358"/>
    <w:rsid w:val="00B34A77"/>
    <w:rsid w:val="00B42DD4"/>
    <w:rsid w:val="00B52D54"/>
    <w:rsid w:val="00B6342F"/>
    <w:rsid w:val="00B66AC1"/>
    <w:rsid w:val="00BB3C61"/>
    <w:rsid w:val="00BB7033"/>
    <w:rsid w:val="00BD0614"/>
    <w:rsid w:val="00BD2FEB"/>
    <w:rsid w:val="00BD363E"/>
    <w:rsid w:val="00BD36BC"/>
    <w:rsid w:val="00BE21D0"/>
    <w:rsid w:val="00BE697C"/>
    <w:rsid w:val="00BF02E2"/>
    <w:rsid w:val="00BF1835"/>
    <w:rsid w:val="00BF2E9A"/>
    <w:rsid w:val="00C01B9F"/>
    <w:rsid w:val="00C108AD"/>
    <w:rsid w:val="00C51DA2"/>
    <w:rsid w:val="00C52140"/>
    <w:rsid w:val="00C52E0F"/>
    <w:rsid w:val="00C569D1"/>
    <w:rsid w:val="00C757B4"/>
    <w:rsid w:val="00C75A68"/>
    <w:rsid w:val="00C762D5"/>
    <w:rsid w:val="00C85CEF"/>
    <w:rsid w:val="00CA5EB9"/>
    <w:rsid w:val="00CC037E"/>
    <w:rsid w:val="00CF339E"/>
    <w:rsid w:val="00CF3A1F"/>
    <w:rsid w:val="00D06126"/>
    <w:rsid w:val="00D225FC"/>
    <w:rsid w:val="00D4221E"/>
    <w:rsid w:val="00D57A07"/>
    <w:rsid w:val="00D61518"/>
    <w:rsid w:val="00D75052"/>
    <w:rsid w:val="00D76FE7"/>
    <w:rsid w:val="00D815A7"/>
    <w:rsid w:val="00DA099F"/>
    <w:rsid w:val="00DA497C"/>
    <w:rsid w:val="00DC2E72"/>
    <w:rsid w:val="00DC7534"/>
    <w:rsid w:val="00DC7B63"/>
    <w:rsid w:val="00DD6009"/>
    <w:rsid w:val="00DD6E10"/>
    <w:rsid w:val="00DE1554"/>
    <w:rsid w:val="00DF2F52"/>
    <w:rsid w:val="00E41B6C"/>
    <w:rsid w:val="00E42BF2"/>
    <w:rsid w:val="00E63760"/>
    <w:rsid w:val="00E64AFE"/>
    <w:rsid w:val="00E86FFB"/>
    <w:rsid w:val="00E93595"/>
    <w:rsid w:val="00EB24C1"/>
    <w:rsid w:val="00EC21DF"/>
    <w:rsid w:val="00EE0D85"/>
    <w:rsid w:val="00EF370E"/>
    <w:rsid w:val="00EF4F39"/>
    <w:rsid w:val="00EF5EDE"/>
    <w:rsid w:val="00F047B6"/>
    <w:rsid w:val="00F2144F"/>
    <w:rsid w:val="00F4346B"/>
    <w:rsid w:val="00F45F7A"/>
    <w:rsid w:val="00F52179"/>
    <w:rsid w:val="00F5722C"/>
    <w:rsid w:val="00F6644D"/>
    <w:rsid w:val="00F721FC"/>
    <w:rsid w:val="00F727C7"/>
    <w:rsid w:val="00F72ADB"/>
    <w:rsid w:val="00F7458D"/>
    <w:rsid w:val="00F76895"/>
    <w:rsid w:val="00F779B0"/>
    <w:rsid w:val="00F90E6E"/>
    <w:rsid w:val="00FA392C"/>
    <w:rsid w:val="00FA44FC"/>
    <w:rsid w:val="00FA71CC"/>
    <w:rsid w:val="00FA728B"/>
    <w:rsid w:val="00FB5E5B"/>
    <w:rsid w:val="00FC0D2B"/>
    <w:rsid w:val="00F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B2F0EB-9AEF-4220-AEDE-E9429C1A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5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张昌荣</dc:creator>
  <cp:keywords/>
  <dc:description/>
  <cp:lastModifiedBy>张昌荣</cp:lastModifiedBy>
  <cp:revision>2</cp:revision>
  <dcterms:created xsi:type="dcterms:W3CDTF">2018-05-14T06:29:00Z</dcterms:created>
  <dcterms:modified xsi:type="dcterms:W3CDTF">2018-05-14T06:29:00Z</dcterms:modified>
</cp:coreProperties>
</file>