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30" w:rsidRDefault="006C4430" w:rsidP="006C4430">
      <w:pPr>
        <w:jc w:val="center"/>
        <w:rPr>
          <w:b/>
          <w:bCs/>
          <w:sz w:val="32"/>
          <w:lang w:eastAsia="zh-CN"/>
        </w:rPr>
      </w:pPr>
      <w:r w:rsidRPr="0065544E">
        <w:rPr>
          <w:rFonts w:hint="eastAsia"/>
          <w:b/>
          <w:bCs/>
          <w:sz w:val="32"/>
          <w:lang w:eastAsia="zh-CN"/>
        </w:rPr>
        <w:t>苏州工业园区服务外包职业学院</w:t>
      </w:r>
    </w:p>
    <w:p w:rsidR="006C4430" w:rsidRDefault="006C4430" w:rsidP="006C4430">
      <w:pPr>
        <w:jc w:val="center"/>
        <w:rPr>
          <w:sz w:val="32"/>
          <w:lang w:eastAsia="zh-CN"/>
        </w:rPr>
      </w:pPr>
      <w:r>
        <w:rPr>
          <w:rFonts w:hint="eastAsia"/>
          <w:b/>
          <w:bCs/>
          <w:sz w:val="32"/>
          <w:lang w:eastAsia="zh-CN"/>
        </w:rPr>
        <w:t>电梯维护保养招标书</w:t>
      </w:r>
    </w:p>
    <w:p w:rsidR="006C4430" w:rsidRDefault="006C4430" w:rsidP="006C4430">
      <w:pPr>
        <w:spacing w:line="360" w:lineRule="auto"/>
        <w:rPr>
          <w:rFonts w:ascii="宋体" w:hAnsi="宋体"/>
          <w:lang w:eastAsia="zh-CN"/>
        </w:rPr>
      </w:pPr>
      <w:r>
        <w:rPr>
          <w:rFonts w:ascii="宋体" w:hAnsi="宋体" w:hint="eastAsia"/>
          <w:lang w:eastAsia="zh-CN"/>
        </w:rPr>
        <w:t xml:space="preserve">采购单位：   </w:t>
      </w:r>
      <w:r w:rsidR="005A50B4">
        <w:rPr>
          <w:rFonts w:ascii="宋体" w:hAnsi="宋体" w:hint="eastAsia"/>
          <w:lang w:eastAsia="zh-CN"/>
        </w:rPr>
        <w:t xml:space="preserve">  </w:t>
      </w:r>
      <w:r>
        <w:rPr>
          <w:rFonts w:ascii="宋体" w:hAnsi="宋体" w:hint="eastAsia"/>
          <w:lang w:eastAsia="zh-CN"/>
        </w:rPr>
        <w:t xml:space="preserve"> </w:t>
      </w:r>
      <w:r>
        <w:rPr>
          <w:rFonts w:ascii="宋体" w:hAnsi="宋体" w:hint="eastAsia"/>
          <w:u w:val="single"/>
          <w:lang w:eastAsia="zh-CN"/>
        </w:rPr>
        <w:t>苏州工业园区服务外包职业学院</w:t>
      </w:r>
    </w:p>
    <w:p w:rsidR="006C4430" w:rsidRDefault="006C4430" w:rsidP="006C4430">
      <w:pPr>
        <w:rPr>
          <w:lang w:eastAsia="zh-CN"/>
        </w:rPr>
      </w:pPr>
      <w:r>
        <w:rPr>
          <w:rFonts w:hint="eastAsia"/>
          <w:lang w:eastAsia="zh-CN"/>
        </w:rPr>
        <w:t>采购及改造项目：</w:t>
      </w:r>
      <w:r w:rsidRPr="005A50B4">
        <w:rPr>
          <w:rFonts w:hint="eastAsia"/>
          <w:u w:val="single"/>
          <w:lang w:eastAsia="zh-CN"/>
        </w:rPr>
        <w:t xml:space="preserve"> </w:t>
      </w:r>
      <w:r w:rsidR="005A50B4" w:rsidRPr="005A50B4">
        <w:rPr>
          <w:rFonts w:hint="eastAsia"/>
          <w:u w:val="single"/>
          <w:lang w:eastAsia="zh-CN"/>
        </w:rPr>
        <w:t>外包学院</w:t>
      </w:r>
      <w:r w:rsidRPr="005A50B4">
        <w:rPr>
          <w:rFonts w:hint="eastAsia"/>
          <w:u w:val="single"/>
          <w:lang w:eastAsia="zh-CN"/>
        </w:rPr>
        <w:t>电梯维护保养</w:t>
      </w:r>
    </w:p>
    <w:p w:rsidR="006C4430" w:rsidRPr="006C4430" w:rsidRDefault="006C4430" w:rsidP="00E05217">
      <w:pPr>
        <w:spacing w:line="400" w:lineRule="atLeast"/>
        <w:ind w:firstLine="480"/>
        <w:rPr>
          <w:rFonts w:ascii="宋体" w:eastAsia="宋体" w:hAnsi="宋体" w:cs="宋体"/>
          <w:color w:val="222222"/>
          <w:lang w:eastAsia="zh-CN" w:bidi="ar-SA"/>
        </w:rPr>
      </w:pPr>
    </w:p>
    <w:p w:rsidR="00E05217" w:rsidRPr="00E05217" w:rsidRDefault="00E05217" w:rsidP="00E05217">
      <w:pPr>
        <w:spacing w:line="400" w:lineRule="atLeast"/>
        <w:ind w:firstLine="480"/>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苏州工业园区服务外包职业学院电梯日常维护保养服务进行招标，具有特种设备安装维修许可的在苏州市域内进行工商登记的电梯维护保养单位并经苏州市质量技术监督局备案的单位，具有良好的维护保养业绩及信誉的单位均可参加投标，欢迎符合投标人资格要求、有提供服务能力的单位参加投标。</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一、维护保养服务费报价表</w:t>
      </w:r>
    </w:p>
    <w:p w:rsidR="00E05217" w:rsidRPr="00E05217" w:rsidRDefault="00AF0FE1" w:rsidP="00E05217">
      <w:pPr>
        <w:spacing w:line="400" w:lineRule="atLeast"/>
        <w:rPr>
          <w:rFonts w:ascii="宋体" w:eastAsia="宋体" w:hAnsi="宋体" w:cs="宋体"/>
          <w:color w:val="222222"/>
          <w:sz w:val="21"/>
          <w:szCs w:val="21"/>
          <w:lang w:eastAsia="zh-CN" w:bidi="ar-SA"/>
        </w:rPr>
      </w:pPr>
      <w:r>
        <w:rPr>
          <w:rFonts w:ascii="宋体" w:eastAsia="宋体" w:hAnsi="宋体" w:cs="宋体"/>
          <w:noProof/>
          <w:color w:val="222222"/>
          <w:sz w:val="21"/>
          <w:szCs w:val="21"/>
          <w:lang w:eastAsia="zh-CN" w:bidi="ar-SA"/>
        </w:rPr>
        <w:drawing>
          <wp:inline distT="0" distB="0" distL="0" distR="0">
            <wp:extent cx="8863330" cy="2578591"/>
            <wp:effectExtent l="0" t="0" r="0" b="0"/>
            <wp:docPr id="2" name="图片 2" descr="C:\Users\Administrator\Documents\Tencent Files\1191827213\FileRecv\MobileFile\Image\]BD$S39}4DWP}W3AXP79$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191827213\FileRecv\MobileFile\Image\]BD$S39}4DWP}W3AXP79$Q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3330" cy="2578591"/>
                    </a:xfrm>
                    <a:prstGeom prst="rect">
                      <a:avLst/>
                    </a:prstGeom>
                    <a:noFill/>
                    <a:ln>
                      <a:noFill/>
                    </a:ln>
                  </pic:spPr>
                </pic:pic>
              </a:graphicData>
            </a:graphic>
          </wp:inline>
        </w:drawing>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金额（大写）：</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报价商（公章）：           联系人：             电话：</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二、踏勘现场：</w:t>
      </w:r>
      <w:r w:rsidRPr="00E05217">
        <w:rPr>
          <w:rFonts w:ascii="宋体" w:eastAsia="宋体" w:hAnsi="宋体" w:cs="宋体" w:hint="eastAsia"/>
          <w:color w:val="222222"/>
          <w:lang w:eastAsia="zh-CN" w:bidi="ar-SA"/>
        </w:rPr>
        <w:t>投标人在获取招标文件后自行进行现场踏勘。踏勘联系人：</w:t>
      </w:r>
      <w:r w:rsidR="004777CE">
        <w:rPr>
          <w:rFonts w:ascii="宋体" w:eastAsia="宋体" w:hAnsi="宋体" w:cs="宋体" w:hint="eastAsia"/>
          <w:color w:val="222222"/>
          <w:lang w:eastAsia="zh-CN" w:bidi="ar-SA"/>
        </w:rPr>
        <w:t>王善</w:t>
      </w:r>
      <w:r w:rsidR="002B645A">
        <w:rPr>
          <w:rFonts w:ascii="宋体" w:eastAsia="宋体" w:hAnsi="宋体" w:cs="宋体" w:hint="eastAsia"/>
          <w:color w:val="222222"/>
          <w:lang w:eastAsia="zh-CN" w:bidi="ar-SA"/>
        </w:rPr>
        <w:t>：</w:t>
      </w:r>
      <w:r w:rsidR="004777CE">
        <w:rPr>
          <w:rFonts w:ascii="宋体" w:eastAsia="宋体" w:hAnsi="宋体" w:cs="宋体" w:hint="eastAsia"/>
          <w:color w:val="222222"/>
          <w:lang w:eastAsia="zh-CN" w:bidi="ar-SA"/>
        </w:rPr>
        <w:t>17351235512</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三、电梯日常维护保养服务期限：</w:t>
      </w:r>
      <w:r w:rsidRPr="00E05217">
        <w:rPr>
          <w:rFonts w:ascii="宋体" w:eastAsia="宋体" w:hAnsi="宋体" w:cs="宋体" w:hint="eastAsia"/>
          <w:color w:val="222222"/>
          <w:lang w:eastAsia="zh-CN" w:bidi="ar-SA"/>
        </w:rPr>
        <w:t>自签订合同之日起一年。苏州工业园区服务外包职业学院根据服务质量与中标方协商是否续签保养合同。</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123C5">
        <w:rPr>
          <w:rFonts w:ascii="宋体" w:eastAsia="宋体" w:hAnsi="宋体" w:cs="宋体" w:hint="eastAsia"/>
          <w:b/>
          <w:bCs/>
          <w:color w:val="222222"/>
          <w:highlight w:val="yellow"/>
          <w:lang w:eastAsia="zh-CN" w:bidi="ar-SA"/>
        </w:rPr>
        <w:t>四、投标文件要求</w:t>
      </w:r>
      <w:r w:rsidRPr="00E05217">
        <w:rPr>
          <w:rFonts w:ascii="宋体" w:eastAsia="宋体" w:hAnsi="宋体" w:cs="宋体" w:hint="eastAsia"/>
          <w:b/>
          <w:bCs/>
          <w:color w:val="222222"/>
          <w:lang w:eastAsia="zh-CN" w:bidi="ar-SA"/>
        </w:rPr>
        <w:t>：</w:t>
      </w:r>
      <w:r w:rsidRPr="00E05217">
        <w:rPr>
          <w:rFonts w:ascii="宋体" w:eastAsia="宋体" w:hAnsi="宋体" w:cs="宋体" w:hint="eastAsia"/>
          <w:color w:val="222222"/>
          <w:lang w:eastAsia="zh-CN" w:bidi="ar-SA"/>
        </w:rPr>
        <w:t>1、维护保养服务费报价表；2、投标人的营业执照副本；3、投标人的税务登记证副本；4、特种设备安装维修许可证；5、法人代表身份证复印件；投标代表非法人代表的，需提供“法定代表人授权书”原件及投标代表本人身份证复印件；6、投标人近一年业绩一览表（</w:t>
      </w:r>
      <w:proofErr w:type="gramStart"/>
      <w:r w:rsidRPr="00E05217">
        <w:rPr>
          <w:rFonts w:ascii="宋体" w:eastAsia="宋体" w:hAnsi="宋体" w:cs="宋体" w:hint="eastAsia"/>
          <w:color w:val="222222"/>
          <w:lang w:eastAsia="zh-CN" w:bidi="ar-SA"/>
        </w:rPr>
        <w:t>样表如</w:t>
      </w:r>
      <w:proofErr w:type="gramEnd"/>
      <w:r w:rsidRPr="00E05217">
        <w:rPr>
          <w:rFonts w:ascii="宋体" w:eastAsia="宋体" w:hAnsi="宋体" w:cs="宋体" w:hint="eastAsia"/>
          <w:color w:val="222222"/>
          <w:lang w:eastAsia="zh-CN" w:bidi="ar-SA"/>
        </w:rPr>
        <w:t>附1）。7</w:t>
      </w:r>
      <w:r w:rsidRPr="00E123C5">
        <w:rPr>
          <w:rFonts w:ascii="宋体" w:eastAsia="宋体" w:hAnsi="宋体" w:cs="宋体" w:hint="eastAsia"/>
          <w:color w:val="222222"/>
          <w:lang w:eastAsia="zh-CN" w:bidi="ar-SA"/>
        </w:rPr>
        <w:t>、</w:t>
      </w:r>
      <w:r w:rsidRPr="00E123C5">
        <w:rPr>
          <w:rFonts w:ascii="宋体" w:eastAsia="宋体" w:hAnsi="宋体" w:cs="宋体" w:hint="eastAsia"/>
          <w:color w:val="222222"/>
          <w:highlight w:val="yellow"/>
          <w:lang w:eastAsia="zh-CN" w:bidi="ar-SA"/>
        </w:rPr>
        <w:t>服务承诺</w:t>
      </w:r>
      <w:r w:rsidRPr="00E123C5">
        <w:rPr>
          <w:rFonts w:ascii="宋体" w:eastAsia="宋体" w:hAnsi="宋体" w:cs="宋体" w:hint="eastAsia"/>
          <w:color w:val="222222"/>
          <w:lang w:eastAsia="zh-CN" w:bidi="ar-SA"/>
        </w:rPr>
        <w:t>：包含，固定服务电话、24小时应急响应电话号码；服务人员配备数量、承诺应急响应能达到的最快时限及排除故障时限。</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五、付款条件：</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中标单位保养按季付款，每三个月月底付款。</w:t>
      </w:r>
      <w:bookmarkStart w:id="0" w:name="_GoBack"/>
      <w:bookmarkEnd w:id="0"/>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六、电梯维护保养服务要求：</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1、保证电梯安全运行。</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2、日常维护保养应遵守的标准：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①电梯使用管理与维修保养规则TSG T5001-2009</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②电梯维修规范GB/T 18775-2002</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③电梯安装使用维护说明书</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④</w:t>
      </w:r>
      <w:proofErr w:type="gramStart"/>
      <w:r w:rsidRPr="00E05217">
        <w:rPr>
          <w:rFonts w:ascii="宋体" w:eastAsia="宋体" w:hAnsi="宋体" w:cs="宋体" w:hint="eastAsia"/>
          <w:color w:val="222222"/>
          <w:lang w:eastAsia="zh-CN" w:bidi="ar-SA"/>
        </w:rPr>
        <w:t>维保合同</w:t>
      </w:r>
      <w:proofErr w:type="gramEnd"/>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3、须提供24小时的应急响应服务，且能在接到故障或事故报警后60分钟内到达现场，并能提供正常连续的服务直至故障或事故排除。对电梯困人事故要求在到达现场后10分钟内把乘客从轿厢中救出。</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4、在日常维护保养期内，须经法定定期检验无因维护保养原因的不合格项目存在。</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5、如因电梯故障或损坏，中标单位有责任负责及时将其修复或更换，使电梯恢复安全、正常运行，需要更换零配件的，零配件费用双方另行协商确定。</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七、苏州工业园区服务外包职业学院根据服务质量与中标方协商是否续签保养合同。</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八、评标办法：</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1、本次招标评标采用为综合评分法，即在满足招标文件实质性要求前提下，按照招标文件中规定的评分标准和各项因素进行综合评审后，以评标总得分最高的投标人作为中标候选人。</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2、评标委员会各成员独立对每个进入打分程序的有效投标人的标书技术和资质部分以打分的形式进行评审和评价。</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对评委的评分(除价格分外)进行统计汇总，(评委人数在5人以下(含5人)的，直接算术平均计算得分;评委人数在5人以上的，则去掉一个最高、一个最低分后算术平均计算得分)，计算出每个投标人的得分，加上价格得分即为每个投标人的综合得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4、如出现评标总得分最高的投标人有两个或两个以上的，以投标报价较低者优先作为中标候选人，如果投标报价也相同的，则由公证机构组织以抽签方式确定中标候选人。</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5、评分标准: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（一）价格基准分：50分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第一步：投标报价低于或等于财政预算价格的，为有效投标报价。</w:t>
      </w:r>
      <w:proofErr w:type="gramStart"/>
      <w:r w:rsidRPr="00E05217">
        <w:rPr>
          <w:rFonts w:ascii="宋体" w:eastAsia="宋体" w:hAnsi="宋体" w:cs="宋体" w:hint="eastAsia"/>
          <w:color w:val="222222"/>
          <w:lang w:eastAsia="zh-CN" w:bidi="ar-SA"/>
        </w:rPr>
        <w:t>超财政</w:t>
      </w:r>
      <w:proofErr w:type="gramEnd"/>
      <w:r w:rsidRPr="00E05217">
        <w:rPr>
          <w:rFonts w:ascii="宋体" w:eastAsia="宋体" w:hAnsi="宋体" w:cs="宋体" w:hint="eastAsia"/>
          <w:color w:val="222222"/>
          <w:lang w:eastAsia="zh-CN" w:bidi="ar-SA"/>
        </w:rPr>
        <w:t>预算的投标报价为无效投标报价。无效投标报价的投标文件不进行评审，也</w:t>
      </w:r>
      <w:proofErr w:type="gramStart"/>
      <w:r w:rsidRPr="00E05217">
        <w:rPr>
          <w:rFonts w:ascii="宋体" w:eastAsia="宋体" w:hAnsi="宋体" w:cs="宋体" w:hint="eastAsia"/>
          <w:color w:val="222222"/>
          <w:lang w:eastAsia="zh-CN" w:bidi="ar-SA"/>
        </w:rPr>
        <w:t>不</w:t>
      </w:r>
      <w:proofErr w:type="gramEnd"/>
      <w:r w:rsidRPr="00E05217">
        <w:rPr>
          <w:rFonts w:ascii="宋体" w:eastAsia="宋体" w:hAnsi="宋体" w:cs="宋体" w:hint="eastAsia"/>
          <w:color w:val="222222"/>
          <w:lang w:eastAsia="zh-CN" w:bidi="ar-SA"/>
        </w:rPr>
        <w:t>得标。</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第二步：在所有有效投标报价中满足招标文件要求，且投标价格最低的投标报价为评标基准价，其价格分为45分，其他投标人的价格</w:t>
      </w:r>
      <w:proofErr w:type="gramStart"/>
      <w:r w:rsidRPr="00E05217">
        <w:rPr>
          <w:rFonts w:ascii="宋体" w:eastAsia="宋体" w:hAnsi="宋体" w:cs="宋体" w:hint="eastAsia"/>
          <w:color w:val="222222"/>
          <w:lang w:eastAsia="zh-CN" w:bidi="ar-SA"/>
        </w:rPr>
        <w:t>分按照</w:t>
      </w:r>
      <w:proofErr w:type="gramEnd"/>
      <w:r w:rsidRPr="00E05217">
        <w:rPr>
          <w:rFonts w:ascii="宋体" w:eastAsia="宋体" w:hAnsi="宋体" w:cs="宋体" w:hint="eastAsia"/>
          <w:color w:val="222222"/>
          <w:lang w:eastAsia="zh-CN" w:bidi="ar-SA"/>
        </w:rPr>
        <w:t>下列公式计算（计算结果四舍五入保留两位小数）</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投标报价得分＝（评标基准价/投标报价）×45％×100</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（二）公司评价：                                           24分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1、投标人销售业绩比较                                         16分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维修过日立电梯的每一个合同加4分最多不超过16分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2、客户满意度比较（提供客户满意度证明）                       4分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3、投标文件的规范性、完整性比较。包括：授权委托书（如有授权）；投</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标报价表；投标人《营业执照》副本复印件；投标人《税务登记证》副本复印件；投标人法定代表人身份证复印件；投标人授权委托人身份证复印件（如有授权）；                                  4分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（三）</w:t>
      </w:r>
      <w:proofErr w:type="gramStart"/>
      <w:r w:rsidRPr="00E05217">
        <w:rPr>
          <w:rFonts w:ascii="宋体" w:eastAsia="宋体" w:hAnsi="宋体" w:cs="宋体" w:hint="eastAsia"/>
          <w:color w:val="222222"/>
          <w:lang w:eastAsia="zh-CN" w:bidi="ar-SA"/>
        </w:rPr>
        <w:t>维保方案</w:t>
      </w:r>
      <w:proofErr w:type="gramEnd"/>
      <w:r w:rsidRPr="00E05217">
        <w:rPr>
          <w:rFonts w:ascii="宋体" w:eastAsia="宋体" w:hAnsi="宋体" w:cs="宋体" w:hint="eastAsia"/>
          <w:color w:val="222222"/>
          <w:lang w:eastAsia="zh-CN" w:bidi="ar-SA"/>
        </w:rPr>
        <w:t>：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1、售后服务体制（5分），根据服务体制酌情给分，最高不超过5分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2 、</w:t>
      </w:r>
      <w:proofErr w:type="gramStart"/>
      <w:r w:rsidRPr="00E05217">
        <w:rPr>
          <w:rFonts w:ascii="宋体" w:eastAsia="宋体" w:hAnsi="宋体" w:cs="宋体" w:hint="eastAsia"/>
          <w:color w:val="222222"/>
          <w:lang w:eastAsia="zh-CN" w:bidi="ar-SA"/>
        </w:rPr>
        <w:t>维保方案</w:t>
      </w:r>
      <w:proofErr w:type="gramEnd"/>
      <w:r w:rsidRPr="00E05217">
        <w:rPr>
          <w:rFonts w:ascii="宋体" w:eastAsia="宋体" w:hAnsi="宋体" w:cs="宋体" w:hint="eastAsia"/>
          <w:color w:val="222222"/>
          <w:lang w:eastAsia="zh-CN" w:bidi="ar-SA"/>
        </w:rPr>
        <w:t>的工作内容及措施（5分），根据服务内容酌情给分，最高不超过5分；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3、针对学院拟采用的管理规划（5分），根据规划内容酌情给分，最高不超过5分；</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4、零配件的供应管理（5分），根据配件是否为原厂，以及提供时间酌情给分，最高不超过5分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5、工作人员人数安排，以及上岗证书情况（6分），根据人数以及证书复印件等酌情给分，最高不超过6分。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b/>
          <w:bCs/>
          <w:color w:val="222222"/>
          <w:lang w:eastAsia="zh-CN" w:bidi="ar-SA"/>
        </w:rPr>
        <w:t>九、投标商自行打印本报价</w:t>
      </w:r>
      <w:proofErr w:type="gramStart"/>
      <w:r w:rsidRPr="00E05217">
        <w:rPr>
          <w:rFonts w:ascii="宋体" w:eastAsia="宋体" w:hAnsi="宋体" w:cs="宋体" w:hint="eastAsia"/>
          <w:b/>
          <w:bCs/>
          <w:color w:val="222222"/>
          <w:lang w:eastAsia="zh-CN" w:bidi="ar-SA"/>
        </w:rPr>
        <w:t>函进行</w:t>
      </w:r>
      <w:proofErr w:type="gramEnd"/>
      <w:r w:rsidRPr="00E05217">
        <w:rPr>
          <w:rFonts w:ascii="宋体" w:eastAsia="宋体" w:hAnsi="宋体" w:cs="宋体" w:hint="eastAsia"/>
          <w:b/>
          <w:bCs/>
          <w:color w:val="222222"/>
          <w:lang w:eastAsia="zh-CN" w:bidi="ar-SA"/>
        </w:rPr>
        <w:t>投标报价，报价为最终报价</w:t>
      </w:r>
      <w:r w:rsidRPr="00E05217">
        <w:rPr>
          <w:rFonts w:ascii="宋体" w:eastAsia="宋体" w:hAnsi="宋体" w:cs="宋体" w:hint="eastAsia"/>
          <w:color w:val="222222"/>
          <w:lang w:eastAsia="zh-CN" w:bidi="ar-SA"/>
        </w:rPr>
        <w:t>，本报价函填写好后的投标文件用文件袋密封并在封口处贴封条并加盖公章（密封见图样），于</w:t>
      </w:r>
      <w:r w:rsidR="004777CE" w:rsidRPr="004777CE">
        <w:rPr>
          <w:rFonts w:ascii="宋体" w:eastAsia="宋体" w:hAnsi="宋体" w:cs="宋体" w:hint="eastAsia"/>
          <w:color w:val="222222"/>
          <w:highlight w:val="yellow"/>
          <w:lang w:eastAsia="zh-CN" w:bidi="ar-SA"/>
        </w:rPr>
        <w:t>2020</w:t>
      </w:r>
      <w:r w:rsidR="00F67966">
        <w:rPr>
          <w:rFonts w:ascii="宋体" w:eastAsia="宋体" w:hAnsi="宋体" w:cs="宋体" w:hint="eastAsia"/>
          <w:color w:val="222222"/>
          <w:highlight w:val="yellow"/>
          <w:lang w:eastAsia="zh-CN" w:bidi="ar-SA"/>
        </w:rPr>
        <w:t>年1</w:t>
      </w:r>
      <w:r w:rsidRPr="004777CE">
        <w:rPr>
          <w:rFonts w:ascii="宋体" w:eastAsia="宋体" w:hAnsi="宋体" w:cs="宋体" w:hint="eastAsia"/>
          <w:color w:val="222222"/>
          <w:highlight w:val="yellow"/>
          <w:lang w:eastAsia="zh-CN" w:bidi="ar-SA"/>
        </w:rPr>
        <w:t>月</w:t>
      </w:r>
      <w:r w:rsidR="00F67966">
        <w:rPr>
          <w:rFonts w:ascii="宋体" w:eastAsia="宋体" w:hAnsi="宋体" w:cs="宋体" w:hint="eastAsia"/>
          <w:color w:val="222222"/>
          <w:highlight w:val="yellow"/>
          <w:lang w:eastAsia="zh-CN" w:bidi="ar-SA"/>
        </w:rPr>
        <w:t>15</w:t>
      </w:r>
      <w:r w:rsidRPr="004777CE">
        <w:rPr>
          <w:rFonts w:ascii="宋体" w:eastAsia="宋体" w:hAnsi="宋体" w:cs="宋体" w:hint="eastAsia"/>
          <w:color w:val="222222"/>
          <w:highlight w:val="yellow"/>
          <w:lang w:eastAsia="zh-CN" w:bidi="ar-SA"/>
        </w:rPr>
        <w:t>日</w:t>
      </w:r>
      <w:r w:rsidR="00721DA4" w:rsidRPr="004777CE">
        <w:rPr>
          <w:rFonts w:ascii="宋体" w:eastAsia="宋体" w:hAnsi="宋体" w:cs="宋体" w:hint="eastAsia"/>
          <w:color w:val="222222"/>
          <w:highlight w:val="yellow"/>
          <w:lang w:eastAsia="zh-CN" w:bidi="ar-SA"/>
        </w:rPr>
        <w:t>上</w:t>
      </w:r>
      <w:r w:rsidRPr="004777CE">
        <w:rPr>
          <w:rFonts w:ascii="宋体" w:eastAsia="宋体" w:hAnsi="宋体" w:cs="宋体" w:hint="eastAsia"/>
          <w:color w:val="222222"/>
          <w:highlight w:val="yellow"/>
          <w:lang w:eastAsia="zh-CN" w:bidi="ar-SA"/>
        </w:rPr>
        <w:t>午</w:t>
      </w:r>
      <w:r w:rsidR="00721DA4" w:rsidRPr="004777CE">
        <w:rPr>
          <w:rFonts w:ascii="宋体" w:eastAsia="宋体" w:hAnsi="宋体" w:cs="宋体" w:hint="eastAsia"/>
          <w:color w:val="222222"/>
          <w:highlight w:val="yellow"/>
          <w:lang w:eastAsia="zh-CN" w:bidi="ar-SA"/>
        </w:rPr>
        <w:t>11</w:t>
      </w:r>
      <w:r w:rsidRPr="004777CE">
        <w:rPr>
          <w:rFonts w:ascii="宋体" w:eastAsia="宋体" w:hAnsi="宋体" w:cs="宋体" w:hint="eastAsia"/>
          <w:color w:val="222222"/>
          <w:highlight w:val="yellow"/>
          <w:lang w:eastAsia="zh-CN" w:bidi="ar-SA"/>
        </w:rPr>
        <w:t>：00</w:t>
      </w:r>
      <w:r w:rsidRPr="00E05217">
        <w:rPr>
          <w:rFonts w:ascii="宋体" w:eastAsia="宋体" w:hAnsi="宋体" w:cs="宋体" w:hint="eastAsia"/>
          <w:color w:val="222222"/>
          <w:lang w:eastAsia="zh-CN" w:bidi="ar-SA"/>
        </w:rPr>
        <w:t>前送至苏州工业园区服务外包职业学院（工业园区若水路99号）A楼601，逾期无效。</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t>投标书接收人：苏州工业园区服务外包职业学院A601</w:t>
      </w:r>
      <w:r w:rsidR="00DF5FD6">
        <w:rPr>
          <w:rFonts w:ascii="宋体" w:eastAsia="宋体" w:hAnsi="宋体" w:cs="宋体" w:hint="eastAsia"/>
          <w:color w:val="222222"/>
          <w:lang w:eastAsia="zh-CN" w:bidi="ar-SA"/>
        </w:rPr>
        <w:t>事务保障中心</w:t>
      </w:r>
      <w:r w:rsidRPr="00E05217">
        <w:rPr>
          <w:rFonts w:ascii="宋体" w:eastAsia="宋体" w:hAnsi="宋体" w:cs="宋体" w:hint="eastAsia"/>
          <w:color w:val="222222"/>
          <w:lang w:eastAsia="zh-CN" w:bidi="ar-SA"/>
        </w:rPr>
        <w:t>工作人员联系电话：</w:t>
      </w:r>
      <w:r w:rsidR="004777CE">
        <w:rPr>
          <w:rFonts w:ascii="宋体" w:eastAsia="宋体" w:hAnsi="宋体" w:cs="宋体" w:hint="eastAsia"/>
          <w:color w:val="222222"/>
          <w:lang w:eastAsia="zh-CN" w:bidi="ar-SA"/>
        </w:rPr>
        <w:t>王善</w:t>
      </w:r>
      <w:r w:rsidR="002940C1">
        <w:rPr>
          <w:rFonts w:ascii="宋体" w:eastAsia="宋体" w:hAnsi="宋体" w:cs="宋体" w:hint="eastAsia"/>
          <w:color w:val="222222"/>
          <w:lang w:eastAsia="zh-CN" w:bidi="ar-SA"/>
        </w:rPr>
        <w:t>：</w:t>
      </w:r>
      <w:r w:rsidR="004777CE">
        <w:rPr>
          <w:rFonts w:ascii="宋体" w:eastAsia="宋体" w:hAnsi="宋体" w:cs="宋体" w:hint="eastAsia"/>
          <w:color w:val="222222"/>
          <w:lang w:eastAsia="zh-CN" w:bidi="ar-SA"/>
        </w:rPr>
        <w:t>17351235512</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p>
    <w:p w:rsidR="00E05217" w:rsidRPr="00E05217" w:rsidRDefault="00E05217" w:rsidP="00E05217">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p>
    <w:p w:rsidR="00E05217" w:rsidRPr="00E05217" w:rsidRDefault="00E05217" w:rsidP="00E05217">
      <w:pPr>
        <w:spacing w:line="400" w:lineRule="atLeast"/>
        <w:jc w:val="right"/>
        <w:rPr>
          <w:rFonts w:ascii="宋体" w:eastAsia="宋体" w:hAnsi="宋体" w:cs="宋体"/>
          <w:color w:val="222222"/>
          <w:sz w:val="21"/>
          <w:szCs w:val="21"/>
          <w:lang w:eastAsia="zh-CN" w:bidi="ar-SA"/>
        </w:rPr>
      </w:pPr>
      <w:r w:rsidRPr="00E05217">
        <w:rPr>
          <w:rFonts w:ascii="宋体" w:eastAsia="宋体" w:hAnsi="宋体" w:cs="宋体" w:hint="eastAsia"/>
          <w:color w:val="222222"/>
          <w:lang w:eastAsia="zh-CN" w:bidi="ar-SA"/>
        </w:rPr>
        <w:lastRenderedPageBreak/>
        <w:t>苏州工业园区服务外包职业学院</w:t>
      </w:r>
    </w:p>
    <w:p w:rsidR="00E05217" w:rsidRPr="00E05217" w:rsidRDefault="004777CE" w:rsidP="00E05217">
      <w:pPr>
        <w:spacing w:line="400" w:lineRule="atLeast"/>
        <w:jc w:val="right"/>
        <w:rPr>
          <w:rFonts w:ascii="宋体" w:eastAsia="宋体" w:hAnsi="宋体" w:cs="宋体"/>
          <w:color w:val="222222"/>
          <w:sz w:val="21"/>
          <w:szCs w:val="21"/>
          <w:lang w:eastAsia="zh-CN" w:bidi="ar-SA"/>
        </w:rPr>
      </w:pPr>
      <w:r>
        <w:rPr>
          <w:rFonts w:ascii="宋体" w:eastAsia="宋体" w:hAnsi="宋体" w:cs="宋体" w:hint="eastAsia"/>
          <w:color w:val="222222"/>
          <w:lang w:eastAsia="zh-CN" w:bidi="ar-SA"/>
        </w:rPr>
        <w:t>2020</w:t>
      </w:r>
      <w:r w:rsidR="00E05217" w:rsidRPr="00E05217">
        <w:rPr>
          <w:rFonts w:ascii="宋体" w:eastAsia="宋体" w:hAnsi="宋体" w:cs="宋体" w:hint="eastAsia"/>
          <w:color w:val="222222"/>
          <w:lang w:eastAsia="zh-CN" w:bidi="ar-SA"/>
        </w:rPr>
        <w:t>年1月</w:t>
      </w:r>
      <w:r w:rsidR="000A2BFC">
        <w:rPr>
          <w:rFonts w:ascii="宋体" w:eastAsia="宋体" w:hAnsi="宋体" w:cs="宋体" w:hint="eastAsia"/>
          <w:color w:val="222222"/>
          <w:lang w:eastAsia="zh-CN" w:bidi="ar-SA"/>
        </w:rPr>
        <w:t>8</w:t>
      </w:r>
      <w:r w:rsidR="00E05217" w:rsidRPr="00E05217">
        <w:rPr>
          <w:rFonts w:ascii="宋体" w:eastAsia="宋体" w:hAnsi="宋体" w:cs="宋体" w:hint="eastAsia"/>
          <w:color w:val="222222"/>
          <w:lang w:eastAsia="zh-CN" w:bidi="ar-SA"/>
        </w:rPr>
        <w:t>日</w:t>
      </w:r>
    </w:p>
    <w:p w:rsidR="00FB7710" w:rsidRPr="00FB7710" w:rsidRDefault="00E05217" w:rsidP="00FB7710">
      <w:pPr>
        <w:spacing w:line="400" w:lineRule="atLeast"/>
        <w:rPr>
          <w:rFonts w:ascii="宋体" w:eastAsia="宋体" w:hAnsi="宋体" w:cs="宋体"/>
          <w:color w:val="222222"/>
          <w:sz w:val="21"/>
          <w:szCs w:val="21"/>
          <w:lang w:eastAsia="zh-CN" w:bidi="ar-SA"/>
        </w:rPr>
      </w:pPr>
      <w:r w:rsidRPr="00E05217">
        <w:rPr>
          <w:rFonts w:ascii="宋体" w:eastAsia="宋体" w:hAnsi="宋体" w:cs="宋体" w:hint="eastAsia"/>
          <w:color w:val="222222"/>
          <w:sz w:val="21"/>
          <w:szCs w:val="21"/>
          <w:lang w:eastAsia="zh-CN" w:bidi="ar-SA"/>
        </w:rPr>
        <w:t> </w:t>
      </w:r>
      <w:r w:rsidR="00FB7710" w:rsidRPr="00FB7710">
        <w:rPr>
          <w:rFonts w:ascii="宋体" w:eastAsia="宋体" w:hAnsi="宋体" w:cs="宋体" w:hint="eastAsia"/>
          <w:color w:val="222222"/>
          <w:lang w:eastAsia="zh-CN" w:bidi="ar-SA"/>
        </w:rPr>
        <w:t>附表1：</w:t>
      </w:r>
    </w:p>
    <w:p w:rsidR="00FB7710" w:rsidRPr="00FB7710" w:rsidRDefault="00FB7710" w:rsidP="00FB7710">
      <w:pPr>
        <w:spacing w:line="400" w:lineRule="atLeast"/>
        <w:rPr>
          <w:rFonts w:ascii="宋体" w:eastAsia="宋体" w:hAnsi="宋体" w:cs="宋体"/>
          <w:color w:val="222222"/>
          <w:sz w:val="21"/>
          <w:szCs w:val="21"/>
          <w:lang w:eastAsia="zh-CN" w:bidi="ar-SA"/>
        </w:rPr>
      </w:pPr>
      <w:r w:rsidRPr="00FB7710">
        <w:rPr>
          <w:rFonts w:ascii="宋体" w:eastAsia="宋体" w:hAnsi="宋体" w:cs="宋体" w:hint="eastAsia"/>
          <w:color w:val="222222"/>
          <w:lang w:eastAsia="zh-CN" w:bidi="ar-SA"/>
        </w:rPr>
        <w:t>投标人近一年业绩一览表</w:t>
      </w:r>
    </w:p>
    <w:p w:rsidR="00FB7710" w:rsidRPr="00FB7710" w:rsidRDefault="00FB7710" w:rsidP="00FB7710">
      <w:pPr>
        <w:spacing w:line="400" w:lineRule="atLeast"/>
        <w:rPr>
          <w:rFonts w:ascii="宋体" w:eastAsia="宋体" w:hAnsi="宋体" w:cs="宋体"/>
          <w:color w:val="222222"/>
          <w:sz w:val="21"/>
          <w:szCs w:val="21"/>
          <w:lang w:eastAsia="zh-CN" w:bidi="ar-SA"/>
        </w:rPr>
      </w:pPr>
      <w:r w:rsidRPr="00FB7710">
        <w:rPr>
          <w:rFonts w:ascii="宋体" w:eastAsia="宋体" w:hAnsi="宋体" w:cs="宋体" w:hint="eastAsia"/>
          <w:color w:val="222222"/>
          <w:lang w:eastAsia="zh-CN" w:bidi="ar-SA"/>
        </w:rPr>
        <w:t>填表日期：</w:t>
      </w:r>
    </w:p>
    <w:p w:rsidR="00E05217" w:rsidRDefault="00E05217" w:rsidP="00E05217">
      <w:pPr>
        <w:spacing w:line="400" w:lineRule="atLeast"/>
        <w:rPr>
          <w:rFonts w:ascii="宋体" w:eastAsia="宋体" w:hAnsi="宋体" w:cs="宋体"/>
          <w:color w:val="222222"/>
          <w:sz w:val="21"/>
          <w:szCs w:val="21"/>
          <w:lang w:eastAsia="zh-CN" w:bidi="ar-SA"/>
        </w:rPr>
      </w:pPr>
    </w:p>
    <w:tbl>
      <w:tblPr>
        <w:tblStyle w:val="af3"/>
        <w:tblpPr w:leftFromText="180" w:rightFromText="180" w:vertAnchor="text" w:horzAnchor="margin" w:tblpYSpec="center"/>
        <w:tblW w:w="0" w:type="auto"/>
        <w:tblLook w:val="04A0" w:firstRow="1" w:lastRow="0" w:firstColumn="1" w:lastColumn="0" w:noHBand="0" w:noVBand="1"/>
      </w:tblPr>
      <w:tblGrid>
        <w:gridCol w:w="1242"/>
        <w:gridCol w:w="4427"/>
        <w:gridCol w:w="2835"/>
        <w:gridCol w:w="2835"/>
        <w:gridCol w:w="2835"/>
      </w:tblGrid>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r>
              <w:rPr>
                <w:rFonts w:ascii="宋体" w:eastAsia="宋体" w:hAnsi="宋体" w:cs="宋体" w:hint="eastAsia"/>
                <w:color w:val="222222"/>
                <w:sz w:val="21"/>
                <w:szCs w:val="21"/>
                <w:lang w:eastAsia="zh-CN" w:bidi="ar-SA"/>
              </w:rPr>
              <w:t>序号</w:t>
            </w: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电梯使用单位</w:t>
            </w:r>
            <w:proofErr w:type="spellEnd"/>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电梯台数</w:t>
            </w:r>
            <w:proofErr w:type="spellEnd"/>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合同签订时间</w:t>
            </w:r>
            <w:proofErr w:type="spellEnd"/>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roofErr w:type="spellStart"/>
            <w:r>
              <w:rPr>
                <w:rFonts w:hint="eastAsia"/>
                <w:color w:val="222222"/>
              </w:rPr>
              <w:t>联系人</w:t>
            </w:r>
            <w:proofErr w:type="spellEnd"/>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r w:rsidR="00FB7710" w:rsidTr="00FB7710">
        <w:tc>
          <w:tcPr>
            <w:tcW w:w="1242"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4427"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c>
          <w:tcPr>
            <w:tcW w:w="2835" w:type="dxa"/>
            <w:vAlign w:val="center"/>
          </w:tcPr>
          <w:p w:rsidR="00FB7710" w:rsidRDefault="00FB7710" w:rsidP="00FB7710">
            <w:pPr>
              <w:spacing w:line="400" w:lineRule="atLeast"/>
              <w:jc w:val="center"/>
              <w:rPr>
                <w:rFonts w:ascii="宋体" w:eastAsia="宋体" w:hAnsi="宋体" w:cs="宋体"/>
                <w:color w:val="222222"/>
                <w:sz w:val="21"/>
                <w:szCs w:val="21"/>
                <w:lang w:eastAsia="zh-CN" w:bidi="ar-SA"/>
              </w:rPr>
            </w:pPr>
          </w:p>
        </w:tc>
      </w:tr>
    </w:tbl>
    <w:p w:rsidR="00FB7710" w:rsidRDefault="00FB7710" w:rsidP="00FB7710">
      <w:pPr>
        <w:spacing w:line="400" w:lineRule="atLeast"/>
        <w:rPr>
          <w:rFonts w:ascii="宋体" w:eastAsia="宋体" w:hAnsi="宋体" w:cs="宋体"/>
          <w:color w:val="222222"/>
          <w:sz w:val="21"/>
          <w:szCs w:val="21"/>
          <w:lang w:eastAsia="zh-CN" w:bidi="ar-SA"/>
        </w:rPr>
      </w:pPr>
    </w:p>
    <w:sectPr w:rsidR="00FB7710" w:rsidSect="00E05217">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3A" w:rsidRDefault="0075693A" w:rsidP="001318E6">
      <w:r>
        <w:separator/>
      </w:r>
    </w:p>
  </w:endnote>
  <w:endnote w:type="continuationSeparator" w:id="0">
    <w:p w:rsidR="0075693A" w:rsidRDefault="0075693A" w:rsidP="0013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3A" w:rsidRDefault="0075693A" w:rsidP="001318E6">
      <w:r>
        <w:separator/>
      </w:r>
    </w:p>
  </w:footnote>
  <w:footnote w:type="continuationSeparator" w:id="0">
    <w:p w:rsidR="0075693A" w:rsidRDefault="0075693A" w:rsidP="0013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217"/>
    <w:rsid w:val="000A2BFC"/>
    <w:rsid w:val="001318E6"/>
    <w:rsid w:val="002940C1"/>
    <w:rsid w:val="002B645A"/>
    <w:rsid w:val="004777CE"/>
    <w:rsid w:val="00477B1E"/>
    <w:rsid w:val="00495D5C"/>
    <w:rsid w:val="00597FD3"/>
    <w:rsid w:val="005A50B4"/>
    <w:rsid w:val="00603B24"/>
    <w:rsid w:val="006C4430"/>
    <w:rsid w:val="00710435"/>
    <w:rsid w:val="00721DA4"/>
    <w:rsid w:val="0075693A"/>
    <w:rsid w:val="0096602F"/>
    <w:rsid w:val="00A62AAB"/>
    <w:rsid w:val="00AA715C"/>
    <w:rsid w:val="00AF0FE1"/>
    <w:rsid w:val="00B06461"/>
    <w:rsid w:val="00BF046D"/>
    <w:rsid w:val="00C169A1"/>
    <w:rsid w:val="00C9595C"/>
    <w:rsid w:val="00D547A6"/>
    <w:rsid w:val="00D97637"/>
    <w:rsid w:val="00DF5FD6"/>
    <w:rsid w:val="00E05217"/>
    <w:rsid w:val="00E123C5"/>
    <w:rsid w:val="00E30936"/>
    <w:rsid w:val="00EA66B7"/>
    <w:rsid w:val="00F67966"/>
    <w:rsid w:val="00FB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A1"/>
    <w:pPr>
      <w:spacing w:after="0" w:line="240" w:lineRule="auto"/>
    </w:pPr>
    <w:rPr>
      <w:sz w:val="24"/>
      <w:szCs w:val="24"/>
    </w:rPr>
  </w:style>
  <w:style w:type="paragraph" w:styleId="1">
    <w:name w:val="heading 1"/>
    <w:basedOn w:val="a"/>
    <w:next w:val="a"/>
    <w:link w:val="1Char"/>
    <w:uiPriority w:val="9"/>
    <w:qFormat/>
    <w:rsid w:val="00C169A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C169A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C169A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C169A1"/>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C169A1"/>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C169A1"/>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C169A1"/>
    <w:pPr>
      <w:spacing w:before="240" w:after="60"/>
      <w:outlineLvl w:val="6"/>
    </w:pPr>
    <w:rPr>
      <w:rFonts w:cstheme="majorBidi"/>
    </w:rPr>
  </w:style>
  <w:style w:type="paragraph" w:styleId="8">
    <w:name w:val="heading 8"/>
    <w:basedOn w:val="a"/>
    <w:next w:val="a"/>
    <w:link w:val="8Char"/>
    <w:uiPriority w:val="9"/>
    <w:semiHidden/>
    <w:unhideWhenUsed/>
    <w:qFormat/>
    <w:rsid w:val="00C169A1"/>
    <w:pPr>
      <w:spacing w:before="240" w:after="60"/>
      <w:outlineLvl w:val="7"/>
    </w:pPr>
    <w:rPr>
      <w:rFonts w:cstheme="majorBidi"/>
      <w:i/>
      <w:iCs/>
    </w:rPr>
  </w:style>
  <w:style w:type="paragraph" w:styleId="9">
    <w:name w:val="heading 9"/>
    <w:basedOn w:val="a"/>
    <w:next w:val="a"/>
    <w:link w:val="9Char"/>
    <w:uiPriority w:val="9"/>
    <w:semiHidden/>
    <w:unhideWhenUsed/>
    <w:qFormat/>
    <w:rsid w:val="00C169A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69A1"/>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semiHidden/>
    <w:rsid w:val="00C169A1"/>
    <w:rPr>
      <w:rFonts w:asciiTheme="majorHAnsi" w:eastAsiaTheme="majorEastAsia" w:hAnsiTheme="majorHAnsi" w:cstheme="majorBidi"/>
      <w:b/>
      <w:bCs/>
      <w:i/>
      <w:iCs/>
      <w:sz w:val="28"/>
      <w:szCs w:val="28"/>
    </w:rPr>
  </w:style>
  <w:style w:type="character" w:customStyle="1" w:styleId="3Char">
    <w:name w:val="标题 3 Char"/>
    <w:basedOn w:val="a0"/>
    <w:link w:val="3"/>
    <w:uiPriority w:val="9"/>
    <w:semiHidden/>
    <w:rsid w:val="00C169A1"/>
    <w:rPr>
      <w:rFonts w:asciiTheme="majorHAnsi" w:eastAsiaTheme="majorEastAsia" w:hAnsiTheme="majorHAnsi" w:cstheme="majorBidi"/>
      <w:b/>
      <w:bCs/>
      <w:sz w:val="26"/>
      <w:szCs w:val="26"/>
    </w:rPr>
  </w:style>
  <w:style w:type="character" w:customStyle="1" w:styleId="4Char">
    <w:name w:val="标题 4 Char"/>
    <w:basedOn w:val="a0"/>
    <w:link w:val="4"/>
    <w:uiPriority w:val="9"/>
    <w:semiHidden/>
    <w:rsid w:val="00C169A1"/>
    <w:rPr>
      <w:rFonts w:cstheme="majorBidi"/>
      <w:b/>
      <w:bCs/>
      <w:sz w:val="28"/>
      <w:szCs w:val="28"/>
    </w:rPr>
  </w:style>
  <w:style w:type="character" w:customStyle="1" w:styleId="5Char">
    <w:name w:val="标题 5 Char"/>
    <w:basedOn w:val="a0"/>
    <w:link w:val="5"/>
    <w:uiPriority w:val="9"/>
    <w:semiHidden/>
    <w:rsid w:val="00C169A1"/>
    <w:rPr>
      <w:rFonts w:cstheme="majorBidi"/>
      <w:b/>
      <w:bCs/>
      <w:i/>
      <w:iCs/>
      <w:sz w:val="26"/>
      <w:szCs w:val="26"/>
    </w:rPr>
  </w:style>
  <w:style w:type="character" w:customStyle="1" w:styleId="6Char">
    <w:name w:val="标题 6 Char"/>
    <w:basedOn w:val="a0"/>
    <w:link w:val="6"/>
    <w:uiPriority w:val="9"/>
    <w:semiHidden/>
    <w:rsid w:val="00C169A1"/>
    <w:rPr>
      <w:rFonts w:cstheme="majorBidi"/>
      <w:b/>
      <w:bCs/>
    </w:rPr>
  </w:style>
  <w:style w:type="character" w:customStyle="1" w:styleId="7Char">
    <w:name w:val="标题 7 Char"/>
    <w:basedOn w:val="a0"/>
    <w:link w:val="7"/>
    <w:uiPriority w:val="9"/>
    <w:semiHidden/>
    <w:rsid w:val="00C169A1"/>
    <w:rPr>
      <w:rFonts w:cstheme="majorBidi"/>
      <w:sz w:val="24"/>
      <w:szCs w:val="24"/>
    </w:rPr>
  </w:style>
  <w:style w:type="character" w:customStyle="1" w:styleId="8Char">
    <w:name w:val="标题 8 Char"/>
    <w:basedOn w:val="a0"/>
    <w:link w:val="8"/>
    <w:uiPriority w:val="9"/>
    <w:semiHidden/>
    <w:rsid w:val="00C169A1"/>
    <w:rPr>
      <w:rFonts w:cstheme="majorBidi"/>
      <w:i/>
      <w:iCs/>
      <w:sz w:val="24"/>
      <w:szCs w:val="24"/>
    </w:rPr>
  </w:style>
  <w:style w:type="character" w:customStyle="1" w:styleId="9Char">
    <w:name w:val="标题 9 Char"/>
    <w:basedOn w:val="a0"/>
    <w:link w:val="9"/>
    <w:uiPriority w:val="9"/>
    <w:semiHidden/>
    <w:rsid w:val="00C169A1"/>
    <w:rPr>
      <w:rFonts w:asciiTheme="majorHAnsi" w:eastAsiaTheme="majorEastAsia" w:hAnsiTheme="majorHAnsi" w:cstheme="majorBidi"/>
    </w:rPr>
  </w:style>
  <w:style w:type="paragraph" w:styleId="a3">
    <w:name w:val="Title"/>
    <w:basedOn w:val="a"/>
    <w:next w:val="a"/>
    <w:link w:val="Char"/>
    <w:uiPriority w:val="10"/>
    <w:qFormat/>
    <w:rsid w:val="00C169A1"/>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标题 Char"/>
    <w:basedOn w:val="a0"/>
    <w:link w:val="a3"/>
    <w:uiPriority w:val="10"/>
    <w:rsid w:val="00C169A1"/>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C169A1"/>
    <w:pPr>
      <w:spacing w:after="60"/>
      <w:jc w:val="center"/>
      <w:outlineLvl w:val="1"/>
    </w:pPr>
    <w:rPr>
      <w:rFonts w:asciiTheme="majorHAnsi" w:eastAsiaTheme="majorEastAsia" w:hAnsiTheme="majorHAnsi" w:cstheme="majorBidi"/>
    </w:rPr>
  </w:style>
  <w:style w:type="character" w:customStyle="1" w:styleId="Char0">
    <w:name w:val="副标题 Char"/>
    <w:basedOn w:val="a0"/>
    <w:link w:val="a4"/>
    <w:uiPriority w:val="11"/>
    <w:rsid w:val="00C169A1"/>
    <w:rPr>
      <w:rFonts w:asciiTheme="majorHAnsi" w:eastAsiaTheme="majorEastAsia" w:hAnsiTheme="majorHAnsi" w:cstheme="majorBidi"/>
      <w:sz w:val="24"/>
      <w:szCs w:val="24"/>
    </w:rPr>
  </w:style>
  <w:style w:type="character" w:styleId="a5">
    <w:name w:val="Strong"/>
    <w:basedOn w:val="a0"/>
    <w:uiPriority w:val="22"/>
    <w:qFormat/>
    <w:rsid w:val="00C169A1"/>
    <w:rPr>
      <w:b/>
      <w:bCs/>
    </w:rPr>
  </w:style>
  <w:style w:type="character" w:styleId="a6">
    <w:name w:val="Emphasis"/>
    <w:basedOn w:val="a0"/>
    <w:uiPriority w:val="20"/>
    <w:qFormat/>
    <w:rsid w:val="00C169A1"/>
    <w:rPr>
      <w:rFonts w:asciiTheme="minorHAnsi" w:hAnsiTheme="minorHAnsi"/>
      <w:b/>
      <w:i/>
      <w:iCs/>
    </w:rPr>
  </w:style>
  <w:style w:type="paragraph" w:styleId="a7">
    <w:name w:val="No Spacing"/>
    <w:basedOn w:val="a"/>
    <w:uiPriority w:val="1"/>
    <w:qFormat/>
    <w:rsid w:val="00C169A1"/>
    <w:rPr>
      <w:szCs w:val="32"/>
    </w:rPr>
  </w:style>
  <w:style w:type="paragraph" w:styleId="a8">
    <w:name w:val="List Paragraph"/>
    <w:basedOn w:val="a"/>
    <w:uiPriority w:val="34"/>
    <w:qFormat/>
    <w:rsid w:val="00C169A1"/>
    <w:pPr>
      <w:ind w:left="720"/>
      <w:contextualSpacing/>
    </w:pPr>
  </w:style>
  <w:style w:type="paragraph" w:styleId="a9">
    <w:name w:val="Quote"/>
    <w:basedOn w:val="a"/>
    <w:next w:val="a"/>
    <w:link w:val="Char1"/>
    <w:uiPriority w:val="29"/>
    <w:qFormat/>
    <w:rsid w:val="00C169A1"/>
    <w:rPr>
      <w:i/>
    </w:rPr>
  </w:style>
  <w:style w:type="character" w:customStyle="1" w:styleId="Char1">
    <w:name w:val="引用 Char"/>
    <w:basedOn w:val="a0"/>
    <w:link w:val="a9"/>
    <w:uiPriority w:val="29"/>
    <w:rsid w:val="00C169A1"/>
    <w:rPr>
      <w:i/>
      <w:sz w:val="24"/>
      <w:szCs w:val="24"/>
    </w:rPr>
  </w:style>
  <w:style w:type="paragraph" w:styleId="aa">
    <w:name w:val="Intense Quote"/>
    <w:basedOn w:val="a"/>
    <w:next w:val="a"/>
    <w:link w:val="Char2"/>
    <w:uiPriority w:val="30"/>
    <w:qFormat/>
    <w:rsid w:val="00C169A1"/>
    <w:pPr>
      <w:ind w:left="720" w:right="720"/>
    </w:pPr>
    <w:rPr>
      <w:b/>
      <w:i/>
      <w:szCs w:val="22"/>
    </w:rPr>
  </w:style>
  <w:style w:type="character" w:customStyle="1" w:styleId="Char2">
    <w:name w:val="明显引用 Char"/>
    <w:basedOn w:val="a0"/>
    <w:link w:val="aa"/>
    <w:uiPriority w:val="30"/>
    <w:rsid w:val="00C169A1"/>
    <w:rPr>
      <w:b/>
      <w:i/>
      <w:sz w:val="24"/>
    </w:rPr>
  </w:style>
  <w:style w:type="character" w:styleId="ab">
    <w:name w:val="Subtle Emphasis"/>
    <w:uiPriority w:val="19"/>
    <w:qFormat/>
    <w:rsid w:val="00C169A1"/>
    <w:rPr>
      <w:i/>
      <w:color w:val="5A5A5A" w:themeColor="text1" w:themeTint="A5"/>
    </w:rPr>
  </w:style>
  <w:style w:type="character" w:styleId="ac">
    <w:name w:val="Intense Emphasis"/>
    <w:basedOn w:val="a0"/>
    <w:uiPriority w:val="21"/>
    <w:qFormat/>
    <w:rsid w:val="00C169A1"/>
    <w:rPr>
      <w:b/>
      <w:i/>
      <w:sz w:val="24"/>
      <w:szCs w:val="24"/>
      <w:u w:val="single"/>
    </w:rPr>
  </w:style>
  <w:style w:type="character" w:styleId="ad">
    <w:name w:val="Subtle Reference"/>
    <w:basedOn w:val="a0"/>
    <w:uiPriority w:val="31"/>
    <w:qFormat/>
    <w:rsid w:val="00C169A1"/>
    <w:rPr>
      <w:sz w:val="24"/>
      <w:szCs w:val="24"/>
      <w:u w:val="single"/>
    </w:rPr>
  </w:style>
  <w:style w:type="character" w:styleId="ae">
    <w:name w:val="Intense Reference"/>
    <w:basedOn w:val="a0"/>
    <w:uiPriority w:val="32"/>
    <w:qFormat/>
    <w:rsid w:val="00C169A1"/>
    <w:rPr>
      <w:b/>
      <w:sz w:val="24"/>
      <w:u w:val="single"/>
    </w:rPr>
  </w:style>
  <w:style w:type="character" w:styleId="af">
    <w:name w:val="Book Title"/>
    <w:basedOn w:val="a0"/>
    <w:uiPriority w:val="33"/>
    <w:qFormat/>
    <w:rsid w:val="00C169A1"/>
    <w:rPr>
      <w:rFonts w:asciiTheme="majorHAnsi" w:eastAsiaTheme="majorEastAsia" w:hAnsiTheme="majorHAnsi"/>
      <w:b/>
      <w:i/>
      <w:sz w:val="24"/>
      <w:szCs w:val="24"/>
    </w:rPr>
  </w:style>
  <w:style w:type="paragraph" w:styleId="TOC">
    <w:name w:val="TOC Heading"/>
    <w:basedOn w:val="1"/>
    <w:next w:val="a"/>
    <w:uiPriority w:val="39"/>
    <w:semiHidden/>
    <w:unhideWhenUsed/>
    <w:qFormat/>
    <w:rsid w:val="00C169A1"/>
    <w:pPr>
      <w:outlineLvl w:val="9"/>
    </w:pPr>
  </w:style>
  <w:style w:type="character" w:customStyle="1" w:styleId="apple-converted-space">
    <w:name w:val="apple-converted-space"/>
    <w:basedOn w:val="a0"/>
    <w:rsid w:val="00E05217"/>
  </w:style>
  <w:style w:type="paragraph" w:styleId="af0">
    <w:name w:val="Balloon Text"/>
    <w:basedOn w:val="a"/>
    <w:link w:val="Char3"/>
    <w:uiPriority w:val="99"/>
    <w:semiHidden/>
    <w:unhideWhenUsed/>
    <w:rsid w:val="00E05217"/>
    <w:rPr>
      <w:sz w:val="18"/>
      <w:szCs w:val="18"/>
    </w:rPr>
  </w:style>
  <w:style w:type="character" w:customStyle="1" w:styleId="Char3">
    <w:name w:val="批注框文本 Char"/>
    <w:basedOn w:val="a0"/>
    <w:link w:val="af0"/>
    <w:uiPriority w:val="99"/>
    <w:semiHidden/>
    <w:rsid w:val="00E05217"/>
    <w:rPr>
      <w:sz w:val="18"/>
      <w:szCs w:val="18"/>
    </w:rPr>
  </w:style>
  <w:style w:type="paragraph" w:styleId="af1">
    <w:name w:val="header"/>
    <w:basedOn w:val="a"/>
    <w:link w:val="Char4"/>
    <w:uiPriority w:val="99"/>
    <w:unhideWhenUsed/>
    <w:rsid w:val="001318E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1318E6"/>
    <w:rPr>
      <w:sz w:val="18"/>
      <w:szCs w:val="18"/>
    </w:rPr>
  </w:style>
  <w:style w:type="paragraph" w:styleId="af2">
    <w:name w:val="footer"/>
    <w:basedOn w:val="a"/>
    <w:link w:val="Char5"/>
    <w:uiPriority w:val="99"/>
    <w:unhideWhenUsed/>
    <w:rsid w:val="001318E6"/>
    <w:pPr>
      <w:tabs>
        <w:tab w:val="center" w:pos="4153"/>
        <w:tab w:val="right" w:pos="8306"/>
      </w:tabs>
      <w:snapToGrid w:val="0"/>
    </w:pPr>
    <w:rPr>
      <w:sz w:val="18"/>
      <w:szCs w:val="18"/>
    </w:rPr>
  </w:style>
  <w:style w:type="character" w:customStyle="1" w:styleId="Char5">
    <w:name w:val="页脚 Char"/>
    <w:basedOn w:val="a0"/>
    <w:link w:val="af2"/>
    <w:uiPriority w:val="99"/>
    <w:rsid w:val="001318E6"/>
    <w:rPr>
      <w:sz w:val="18"/>
      <w:szCs w:val="18"/>
    </w:rPr>
  </w:style>
  <w:style w:type="table" w:styleId="af3">
    <w:name w:val="Table Grid"/>
    <w:basedOn w:val="a1"/>
    <w:uiPriority w:val="59"/>
    <w:rsid w:val="00FB77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7386">
      <w:bodyDiv w:val="1"/>
      <w:marLeft w:val="0"/>
      <w:marRight w:val="0"/>
      <w:marTop w:val="0"/>
      <w:marBottom w:val="0"/>
      <w:divBdr>
        <w:top w:val="none" w:sz="0" w:space="0" w:color="auto"/>
        <w:left w:val="none" w:sz="0" w:space="0" w:color="auto"/>
        <w:bottom w:val="none" w:sz="0" w:space="0" w:color="auto"/>
        <w:right w:val="none" w:sz="0" w:space="0" w:color="auto"/>
      </w:divBdr>
      <w:divsChild>
        <w:div w:id="1235122222">
          <w:marLeft w:val="0"/>
          <w:marRight w:val="0"/>
          <w:marTop w:val="0"/>
          <w:marBottom w:val="0"/>
          <w:divBdr>
            <w:top w:val="none" w:sz="0" w:space="0" w:color="auto"/>
            <w:left w:val="none" w:sz="0" w:space="0" w:color="auto"/>
            <w:bottom w:val="none" w:sz="0" w:space="0" w:color="auto"/>
            <w:right w:val="none" w:sz="0" w:space="0" w:color="auto"/>
          </w:divBdr>
        </w:div>
        <w:div w:id="527566299">
          <w:marLeft w:val="0"/>
          <w:marRight w:val="0"/>
          <w:marTop w:val="0"/>
          <w:marBottom w:val="0"/>
          <w:divBdr>
            <w:top w:val="none" w:sz="0" w:space="0" w:color="auto"/>
            <w:left w:val="none" w:sz="0" w:space="0" w:color="auto"/>
            <w:bottom w:val="none" w:sz="0" w:space="0" w:color="auto"/>
            <w:right w:val="none" w:sz="0" w:space="0" w:color="auto"/>
          </w:divBdr>
        </w:div>
        <w:div w:id="874654880">
          <w:marLeft w:val="0"/>
          <w:marRight w:val="0"/>
          <w:marTop w:val="0"/>
          <w:marBottom w:val="0"/>
          <w:divBdr>
            <w:top w:val="none" w:sz="0" w:space="0" w:color="auto"/>
            <w:left w:val="none" w:sz="0" w:space="0" w:color="auto"/>
            <w:bottom w:val="none" w:sz="0" w:space="0" w:color="auto"/>
            <w:right w:val="none" w:sz="0" w:space="0" w:color="auto"/>
          </w:divBdr>
        </w:div>
      </w:divsChild>
    </w:div>
    <w:div w:id="422999200">
      <w:bodyDiv w:val="1"/>
      <w:marLeft w:val="0"/>
      <w:marRight w:val="0"/>
      <w:marTop w:val="0"/>
      <w:marBottom w:val="0"/>
      <w:divBdr>
        <w:top w:val="none" w:sz="0" w:space="0" w:color="auto"/>
        <w:left w:val="none" w:sz="0" w:space="0" w:color="auto"/>
        <w:bottom w:val="none" w:sz="0" w:space="0" w:color="auto"/>
        <w:right w:val="none" w:sz="0" w:space="0" w:color="auto"/>
      </w:divBdr>
      <w:divsChild>
        <w:div w:id="1728450919">
          <w:marLeft w:val="0"/>
          <w:marRight w:val="0"/>
          <w:marTop w:val="0"/>
          <w:marBottom w:val="0"/>
          <w:divBdr>
            <w:top w:val="none" w:sz="0" w:space="0" w:color="auto"/>
            <w:left w:val="none" w:sz="0" w:space="0" w:color="auto"/>
            <w:bottom w:val="none" w:sz="0" w:space="0" w:color="auto"/>
            <w:right w:val="none" w:sz="0" w:space="0" w:color="auto"/>
          </w:divBdr>
        </w:div>
        <w:div w:id="669796811">
          <w:marLeft w:val="0"/>
          <w:marRight w:val="0"/>
          <w:marTop w:val="0"/>
          <w:marBottom w:val="0"/>
          <w:divBdr>
            <w:top w:val="none" w:sz="0" w:space="0" w:color="auto"/>
            <w:left w:val="none" w:sz="0" w:space="0" w:color="auto"/>
            <w:bottom w:val="none" w:sz="0" w:space="0" w:color="auto"/>
            <w:right w:val="none" w:sz="0" w:space="0" w:color="auto"/>
          </w:divBdr>
        </w:div>
        <w:div w:id="351877554">
          <w:marLeft w:val="0"/>
          <w:marRight w:val="0"/>
          <w:marTop w:val="0"/>
          <w:marBottom w:val="0"/>
          <w:divBdr>
            <w:top w:val="none" w:sz="0" w:space="0" w:color="auto"/>
            <w:left w:val="none" w:sz="0" w:space="0" w:color="auto"/>
            <w:bottom w:val="none" w:sz="0" w:space="0" w:color="auto"/>
            <w:right w:val="none" w:sz="0" w:space="0" w:color="auto"/>
          </w:divBdr>
        </w:div>
        <w:div w:id="212928225">
          <w:marLeft w:val="0"/>
          <w:marRight w:val="0"/>
          <w:marTop w:val="0"/>
          <w:marBottom w:val="0"/>
          <w:divBdr>
            <w:top w:val="none" w:sz="0" w:space="0" w:color="auto"/>
            <w:left w:val="none" w:sz="0" w:space="0" w:color="auto"/>
            <w:bottom w:val="none" w:sz="0" w:space="0" w:color="auto"/>
            <w:right w:val="none" w:sz="0" w:space="0" w:color="auto"/>
          </w:divBdr>
        </w:div>
        <w:div w:id="1670526272">
          <w:marLeft w:val="0"/>
          <w:marRight w:val="0"/>
          <w:marTop w:val="0"/>
          <w:marBottom w:val="0"/>
          <w:divBdr>
            <w:top w:val="none" w:sz="0" w:space="0" w:color="auto"/>
            <w:left w:val="none" w:sz="0" w:space="0" w:color="auto"/>
            <w:bottom w:val="none" w:sz="0" w:space="0" w:color="auto"/>
            <w:right w:val="none" w:sz="0" w:space="0" w:color="auto"/>
          </w:divBdr>
        </w:div>
        <w:div w:id="2067099163">
          <w:marLeft w:val="0"/>
          <w:marRight w:val="0"/>
          <w:marTop w:val="0"/>
          <w:marBottom w:val="0"/>
          <w:divBdr>
            <w:top w:val="none" w:sz="0" w:space="0" w:color="auto"/>
            <w:left w:val="none" w:sz="0" w:space="0" w:color="auto"/>
            <w:bottom w:val="none" w:sz="0" w:space="0" w:color="auto"/>
            <w:right w:val="none" w:sz="0" w:space="0" w:color="auto"/>
          </w:divBdr>
        </w:div>
        <w:div w:id="991132983">
          <w:marLeft w:val="0"/>
          <w:marRight w:val="0"/>
          <w:marTop w:val="0"/>
          <w:marBottom w:val="0"/>
          <w:divBdr>
            <w:top w:val="none" w:sz="0" w:space="0" w:color="auto"/>
            <w:left w:val="none" w:sz="0" w:space="0" w:color="auto"/>
            <w:bottom w:val="none" w:sz="0" w:space="0" w:color="auto"/>
            <w:right w:val="none" w:sz="0" w:space="0" w:color="auto"/>
          </w:divBdr>
        </w:div>
        <w:div w:id="1338074488">
          <w:marLeft w:val="0"/>
          <w:marRight w:val="0"/>
          <w:marTop w:val="0"/>
          <w:marBottom w:val="0"/>
          <w:divBdr>
            <w:top w:val="none" w:sz="0" w:space="0" w:color="auto"/>
            <w:left w:val="none" w:sz="0" w:space="0" w:color="auto"/>
            <w:bottom w:val="none" w:sz="0" w:space="0" w:color="auto"/>
            <w:right w:val="none" w:sz="0" w:space="0" w:color="auto"/>
          </w:divBdr>
        </w:div>
        <w:div w:id="1117408679">
          <w:marLeft w:val="0"/>
          <w:marRight w:val="0"/>
          <w:marTop w:val="0"/>
          <w:marBottom w:val="0"/>
          <w:divBdr>
            <w:top w:val="none" w:sz="0" w:space="0" w:color="auto"/>
            <w:left w:val="none" w:sz="0" w:space="0" w:color="auto"/>
            <w:bottom w:val="none" w:sz="0" w:space="0" w:color="auto"/>
            <w:right w:val="none" w:sz="0" w:space="0" w:color="auto"/>
          </w:divBdr>
        </w:div>
        <w:div w:id="672606567">
          <w:marLeft w:val="0"/>
          <w:marRight w:val="0"/>
          <w:marTop w:val="0"/>
          <w:marBottom w:val="0"/>
          <w:divBdr>
            <w:top w:val="none" w:sz="0" w:space="0" w:color="auto"/>
            <w:left w:val="none" w:sz="0" w:space="0" w:color="auto"/>
            <w:bottom w:val="none" w:sz="0" w:space="0" w:color="auto"/>
            <w:right w:val="none" w:sz="0" w:space="0" w:color="auto"/>
          </w:divBdr>
        </w:div>
        <w:div w:id="1552378904">
          <w:marLeft w:val="0"/>
          <w:marRight w:val="0"/>
          <w:marTop w:val="0"/>
          <w:marBottom w:val="0"/>
          <w:divBdr>
            <w:top w:val="none" w:sz="0" w:space="0" w:color="auto"/>
            <w:left w:val="none" w:sz="0" w:space="0" w:color="auto"/>
            <w:bottom w:val="none" w:sz="0" w:space="0" w:color="auto"/>
            <w:right w:val="none" w:sz="0" w:space="0" w:color="auto"/>
          </w:divBdr>
        </w:div>
        <w:div w:id="177887933">
          <w:marLeft w:val="0"/>
          <w:marRight w:val="0"/>
          <w:marTop w:val="0"/>
          <w:marBottom w:val="0"/>
          <w:divBdr>
            <w:top w:val="none" w:sz="0" w:space="0" w:color="auto"/>
            <w:left w:val="none" w:sz="0" w:space="0" w:color="auto"/>
            <w:bottom w:val="none" w:sz="0" w:space="0" w:color="auto"/>
            <w:right w:val="none" w:sz="0" w:space="0" w:color="auto"/>
          </w:divBdr>
        </w:div>
        <w:div w:id="974531245">
          <w:marLeft w:val="0"/>
          <w:marRight w:val="0"/>
          <w:marTop w:val="0"/>
          <w:marBottom w:val="0"/>
          <w:divBdr>
            <w:top w:val="none" w:sz="0" w:space="0" w:color="auto"/>
            <w:left w:val="none" w:sz="0" w:space="0" w:color="auto"/>
            <w:bottom w:val="none" w:sz="0" w:space="0" w:color="auto"/>
            <w:right w:val="none" w:sz="0" w:space="0" w:color="auto"/>
          </w:divBdr>
        </w:div>
        <w:div w:id="972370079">
          <w:marLeft w:val="0"/>
          <w:marRight w:val="0"/>
          <w:marTop w:val="0"/>
          <w:marBottom w:val="0"/>
          <w:divBdr>
            <w:top w:val="none" w:sz="0" w:space="0" w:color="auto"/>
            <w:left w:val="none" w:sz="0" w:space="0" w:color="auto"/>
            <w:bottom w:val="none" w:sz="0" w:space="0" w:color="auto"/>
            <w:right w:val="none" w:sz="0" w:space="0" w:color="auto"/>
          </w:divBdr>
        </w:div>
        <w:div w:id="1207527758">
          <w:marLeft w:val="0"/>
          <w:marRight w:val="0"/>
          <w:marTop w:val="0"/>
          <w:marBottom w:val="0"/>
          <w:divBdr>
            <w:top w:val="none" w:sz="0" w:space="0" w:color="auto"/>
            <w:left w:val="none" w:sz="0" w:space="0" w:color="auto"/>
            <w:bottom w:val="none" w:sz="0" w:space="0" w:color="auto"/>
            <w:right w:val="none" w:sz="0" w:space="0" w:color="auto"/>
          </w:divBdr>
        </w:div>
        <w:div w:id="1787046254">
          <w:marLeft w:val="0"/>
          <w:marRight w:val="0"/>
          <w:marTop w:val="0"/>
          <w:marBottom w:val="0"/>
          <w:divBdr>
            <w:top w:val="none" w:sz="0" w:space="0" w:color="auto"/>
            <w:left w:val="none" w:sz="0" w:space="0" w:color="auto"/>
            <w:bottom w:val="none" w:sz="0" w:space="0" w:color="auto"/>
            <w:right w:val="none" w:sz="0" w:space="0" w:color="auto"/>
          </w:divBdr>
        </w:div>
        <w:div w:id="2132167631">
          <w:marLeft w:val="0"/>
          <w:marRight w:val="0"/>
          <w:marTop w:val="0"/>
          <w:marBottom w:val="0"/>
          <w:divBdr>
            <w:top w:val="none" w:sz="0" w:space="0" w:color="auto"/>
            <w:left w:val="none" w:sz="0" w:space="0" w:color="auto"/>
            <w:bottom w:val="none" w:sz="0" w:space="0" w:color="auto"/>
            <w:right w:val="none" w:sz="0" w:space="0" w:color="auto"/>
          </w:divBdr>
        </w:div>
        <w:div w:id="1868713666">
          <w:marLeft w:val="0"/>
          <w:marRight w:val="0"/>
          <w:marTop w:val="0"/>
          <w:marBottom w:val="0"/>
          <w:divBdr>
            <w:top w:val="none" w:sz="0" w:space="0" w:color="auto"/>
            <w:left w:val="none" w:sz="0" w:space="0" w:color="auto"/>
            <w:bottom w:val="none" w:sz="0" w:space="0" w:color="auto"/>
            <w:right w:val="none" w:sz="0" w:space="0" w:color="auto"/>
          </w:divBdr>
        </w:div>
        <w:div w:id="2073313049">
          <w:marLeft w:val="0"/>
          <w:marRight w:val="0"/>
          <w:marTop w:val="0"/>
          <w:marBottom w:val="0"/>
          <w:divBdr>
            <w:top w:val="none" w:sz="0" w:space="0" w:color="auto"/>
            <w:left w:val="none" w:sz="0" w:space="0" w:color="auto"/>
            <w:bottom w:val="none" w:sz="0" w:space="0" w:color="auto"/>
            <w:right w:val="none" w:sz="0" w:space="0" w:color="auto"/>
          </w:divBdr>
        </w:div>
        <w:div w:id="1222716068">
          <w:marLeft w:val="0"/>
          <w:marRight w:val="0"/>
          <w:marTop w:val="0"/>
          <w:marBottom w:val="0"/>
          <w:divBdr>
            <w:top w:val="none" w:sz="0" w:space="0" w:color="auto"/>
            <w:left w:val="none" w:sz="0" w:space="0" w:color="auto"/>
            <w:bottom w:val="none" w:sz="0" w:space="0" w:color="auto"/>
            <w:right w:val="none" w:sz="0" w:space="0" w:color="auto"/>
          </w:divBdr>
        </w:div>
        <w:div w:id="1498375972">
          <w:marLeft w:val="0"/>
          <w:marRight w:val="0"/>
          <w:marTop w:val="0"/>
          <w:marBottom w:val="0"/>
          <w:divBdr>
            <w:top w:val="none" w:sz="0" w:space="0" w:color="auto"/>
            <w:left w:val="none" w:sz="0" w:space="0" w:color="auto"/>
            <w:bottom w:val="none" w:sz="0" w:space="0" w:color="auto"/>
            <w:right w:val="none" w:sz="0" w:space="0" w:color="auto"/>
          </w:divBdr>
        </w:div>
        <w:div w:id="1860115787">
          <w:marLeft w:val="0"/>
          <w:marRight w:val="0"/>
          <w:marTop w:val="0"/>
          <w:marBottom w:val="0"/>
          <w:divBdr>
            <w:top w:val="none" w:sz="0" w:space="0" w:color="auto"/>
            <w:left w:val="none" w:sz="0" w:space="0" w:color="auto"/>
            <w:bottom w:val="none" w:sz="0" w:space="0" w:color="auto"/>
            <w:right w:val="none" w:sz="0" w:space="0" w:color="auto"/>
          </w:divBdr>
        </w:div>
        <w:div w:id="1705865832">
          <w:marLeft w:val="0"/>
          <w:marRight w:val="0"/>
          <w:marTop w:val="0"/>
          <w:marBottom w:val="0"/>
          <w:divBdr>
            <w:top w:val="none" w:sz="0" w:space="0" w:color="auto"/>
            <w:left w:val="none" w:sz="0" w:space="0" w:color="auto"/>
            <w:bottom w:val="none" w:sz="0" w:space="0" w:color="auto"/>
            <w:right w:val="none" w:sz="0" w:space="0" w:color="auto"/>
          </w:divBdr>
        </w:div>
        <w:div w:id="569077433">
          <w:marLeft w:val="0"/>
          <w:marRight w:val="0"/>
          <w:marTop w:val="0"/>
          <w:marBottom w:val="0"/>
          <w:divBdr>
            <w:top w:val="none" w:sz="0" w:space="0" w:color="auto"/>
            <w:left w:val="none" w:sz="0" w:space="0" w:color="auto"/>
            <w:bottom w:val="none" w:sz="0" w:space="0" w:color="auto"/>
            <w:right w:val="none" w:sz="0" w:space="0" w:color="auto"/>
          </w:divBdr>
        </w:div>
        <w:div w:id="1245383840">
          <w:marLeft w:val="0"/>
          <w:marRight w:val="0"/>
          <w:marTop w:val="0"/>
          <w:marBottom w:val="0"/>
          <w:divBdr>
            <w:top w:val="none" w:sz="0" w:space="0" w:color="auto"/>
            <w:left w:val="none" w:sz="0" w:space="0" w:color="auto"/>
            <w:bottom w:val="none" w:sz="0" w:space="0" w:color="auto"/>
            <w:right w:val="none" w:sz="0" w:space="0" w:color="auto"/>
          </w:divBdr>
        </w:div>
        <w:div w:id="1927034817">
          <w:marLeft w:val="0"/>
          <w:marRight w:val="0"/>
          <w:marTop w:val="0"/>
          <w:marBottom w:val="0"/>
          <w:divBdr>
            <w:top w:val="none" w:sz="0" w:space="0" w:color="auto"/>
            <w:left w:val="none" w:sz="0" w:space="0" w:color="auto"/>
            <w:bottom w:val="none" w:sz="0" w:space="0" w:color="auto"/>
            <w:right w:val="none" w:sz="0" w:space="0" w:color="auto"/>
          </w:divBdr>
        </w:div>
        <w:div w:id="1983803036">
          <w:marLeft w:val="0"/>
          <w:marRight w:val="0"/>
          <w:marTop w:val="0"/>
          <w:marBottom w:val="0"/>
          <w:divBdr>
            <w:top w:val="none" w:sz="0" w:space="0" w:color="auto"/>
            <w:left w:val="none" w:sz="0" w:space="0" w:color="auto"/>
            <w:bottom w:val="none" w:sz="0" w:space="0" w:color="auto"/>
            <w:right w:val="none" w:sz="0" w:space="0" w:color="auto"/>
          </w:divBdr>
        </w:div>
        <w:div w:id="187960643">
          <w:marLeft w:val="0"/>
          <w:marRight w:val="0"/>
          <w:marTop w:val="0"/>
          <w:marBottom w:val="0"/>
          <w:divBdr>
            <w:top w:val="none" w:sz="0" w:space="0" w:color="auto"/>
            <w:left w:val="none" w:sz="0" w:space="0" w:color="auto"/>
            <w:bottom w:val="none" w:sz="0" w:space="0" w:color="auto"/>
            <w:right w:val="none" w:sz="0" w:space="0" w:color="auto"/>
          </w:divBdr>
        </w:div>
        <w:div w:id="1024789436">
          <w:marLeft w:val="0"/>
          <w:marRight w:val="0"/>
          <w:marTop w:val="0"/>
          <w:marBottom w:val="0"/>
          <w:divBdr>
            <w:top w:val="none" w:sz="0" w:space="0" w:color="auto"/>
            <w:left w:val="none" w:sz="0" w:space="0" w:color="auto"/>
            <w:bottom w:val="none" w:sz="0" w:space="0" w:color="auto"/>
            <w:right w:val="none" w:sz="0" w:space="0" w:color="auto"/>
          </w:divBdr>
        </w:div>
        <w:div w:id="1030763648">
          <w:marLeft w:val="0"/>
          <w:marRight w:val="0"/>
          <w:marTop w:val="0"/>
          <w:marBottom w:val="0"/>
          <w:divBdr>
            <w:top w:val="none" w:sz="0" w:space="0" w:color="auto"/>
            <w:left w:val="none" w:sz="0" w:space="0" w:color="auto"/>
            <w:bottom w:val="none" w:sz="0" w:space="0" w:color="auto"/>
            <w:right w:val="none" w:sz="0" w:space="0" w:color="auto"/>
          </w:divBdr>
        </w:div>
        <w:div w:id="567426991">
          <w:marLeft w:val="0"/>
          <w:marRight w:val="0"/>
          <w:marTop w:val="0"/>
          <w:marBottom w:val="0"/>
          <w:divBdr>
            <w:top w:val="none" w:sz="0" w:space="0" w:color="auto"/>
            <w:left w:val="none" w:sz="0" w:space="0" w:color="auto"/>
            <w:bottom w:val="none" w:sz="0" w:space="0" w:color="auto"/>
            <w:right w:val="none" w:sz="0" w:space="0" w:color="auto"/>
          </w:divBdr>
        </w:div>
        <w:div w:id="1108083015">
          <w:marLeft w:val="0"/>
          <w:marRight w:val="0"/>
          <w:marTop w:val="0"/>
          <w:marBottom w:val="0"/>
          <w:divBdr>
            <w:top w:val="none" w:sz="0" w:space="0" w:color="auto"/>
            <w:left w:val="none" w:sz="0" w:space="0" w:color="auto"/>
            <w:bottom w:val="none" w:sz="0" w:space="0" w:color="auto"/>
            <w:right w:val="none" w:sz="0" w:space="0" w:color="auto"/>
          </w:divBdr>
        </w:div>
        <w:div w:id="208877577">
          <w:marLeft w:val="0"/>
          <w:marRight w:val="0"/>
          <w:marTop w:val="0"/>
          <w:marBottom w:val="0"/>
          <w:divBdr>
            <w:top w:val="none" w:sz="0" w:space="0" w:color="auto"/>
            <w:left w:val="none" w:sz="0" w:space="0" w:color="auto"/>
            <w:bottom w:val="none" w:sz="0" w:space="0" w:color="auto"/>
            <w:right w:val="none" w:sz="0" w:space="0" w:color="auto"/>
          </w:divBdr>
        </w:div>
        <w:div w:id="1055929682">
          <w:marLeft w:val="0"/>
          <w:marRight w:val="0"/>
          <w:marTop w:val="0"/>
          <w:marBottom w:val="0"/>
          <w:divBdr>
            <w:top w:val="none" w:sz="0" w:space="0" w:color="auto"/>
            <w:left w:val="none" w:sz="0" w:space="0" w:color="auto"/>
            <w:bottom w:val="none" w:sz="0" w:space="0" w:color="auto"/>
            <w:right w:val="none" w:sz="0" w:space="0" w:color="auto"/>
          </w:divBdr>
        </w:div>
        <w:div w:id="475071153">
          <w:marLeft w:val="0"/>
          <w:marRight w:val="0"/>
          <w:marTop w:val="0"/>
          <w:marBottom w:val="0"/>
          <w:divBdr>
            <w:top w:val="none" w:sz="0" w:space="0" w:color="auto"/>
            <w:left w:val="none" w:sz="0" w:space="0" w:color="auto"/>
            <w:bottom w:val="none" w:sz="0" w:space="0" w:color="auto"/>
            <w:right w:val="none" w:sz="0" w:space="0" w:color="auto"/>
          </w:divBdr>
        </w:div>
        <w:div w:id="1049957708">
          <w:marLeft w:val="0"/>
          <w:marRight w:val="0"/>
          <w:marTop w:val="0"/>
          <w:marBottom w:val="0"/>
          <w:divBdr>
            <w:top w:val="none" w:sz="0" w:space="0" w:color="auto"/>
            <w:left w:val="none" w:sz="0" w:space="0" w:color="auto"/>
            <w:bottom w:val="none" w:sz="0" w:space="0" w:color="auto"/>
            <w:right w:val="none" w:sz="0" w:space="0" w:color="auto"/>
          </w:divBdr>
        </w:div>
        <w:div w:id="288822076">
          <w:marLeft w:val="0"/>
          <w:marRight w:val="0"/>
          <w:marTop w:val="0"/>
          <w:marBottom w:val="0"/>
          <w:divBdr>
            <w:top w:val="none" w:sz="0" w:space="0" w:color="auto"/>
            <w:left w:val="none" w:sz="0" w:space="0" w:color="auto"/>
            <w:bottom w:val="none" w:sz="0" w:space="0" w:color="auto"/>
            <w:right w:val="none" w:sz="0" w:space="0" w:color="auto"/>
          </w:divBdr>
        </w:div>
        <w:div w:id="1903250606">
          <w:marLeft w:val="0"/>
          <w:marRight w:val="0"/>
          <w:marTop w:val="0"/>
          <w:marBottom w:val="0"/>
          <w:divBdr>
            <w:top w:val="none" w:sz="0" w:space="0" w:color="auto"/>
            <w:left w:val="none" w:sz="0" w:space="0" w:color="auto"/>
            <w:bottom w:val="none" w:sz="0" w:space="0" w:color="auto"/>
            <w:right w:val="none" w:sz="0" w:space="0" w:color="auto"/>
          </w:divBdr>
        </w:div>
        <w:div w:id="1437674608">
          <w:marLeft w:val="0"/>
          <w:marRight w:val="0"/>
          <w:marTop w:val="0"/>
          <w:marBottom w:val="0"/>
          <w:divBdr>
            <w:top w:val="none" w:sz="0" w:space="0" w:color="auto"/>
            <w:left w:val="none" w:sz="0" w:space="0" w:color="auto"/>
            <w:bottom w:val="none" w:sz="0" w:space="0" w:color="auto"/>
            <w:right w:val="none" w:sz="0" w:space="0" w:color="auto"/>
          </w:divBdr>
        </w:div>
        <w:div w:id="1417705602">
          <w:marLeft w:val="0"/>
          <w:marRight w:val="0"/>
          <w:marTop w:val="0"/>
          <w:marBottom w:val="0"/>
          <w:divBdr>
            <w:top w:val="none" w:sz="0" w:space="0" w:color="auto"/>
            <w:left w:val="none" w:sz="0" w:space="0" w:color="auto"/>
            <w:bottom w:val="none" w:sz="0" w:space="0" w:color="auto"/>
            <w:right w:val="none" w:sz="0" w:space="0" w:color="auto"/>
          </w:divBdr>
        </w:div>
        <w:div w:id="1013649358">
          <w:marLeft w:val="0"/>
          <w:marRight w:val="0"/>
          <w:marTop w:val="0"/>
          <w:marBottom w:val="0"/>
          <w:divBdr>
            <w:top w:val="none" w:sz="0" w:space="0" w:color="auto"/>
            <w:left w:val="none" w:sz="0" w:space="0" w:color="auto"/>
            <w:bottom w:val="none" w:sz="0" w:space="0" w:color="auto"/>
            <w:right w:val="none" w:sz="0" w:space="0" w:color="auto"/>
          </w:divBdr>
        </w:div>
        <w:div w:id="1714578485">
          <w:marLeft w:val="0"/>
          <w:marRight w:val="0"/>
          <w:marTop w:val="0"/>
          <w:marBottom w:val="0"/>
          <w:divBdr>
            <w:top w:val="none" w:sz="0" w:space="0" w:color="auto"/>
            <w:left w:val="none" w:sz="0" w:space="0" w:color="auto"/>
            <w:bottom w:val="none" w:sz="0" w:space="0" w:color="auto"/>
            <w:right w:val="none" w:sz="0" w:space="0" w:color="auto"/>
          </w:divBdr>
        </w:div>
        <w:div w:id="1856188225">
          <w:marLeft w:val="0"/>
          <w:marRight w:val="0"/>
          <w:marTop w:val="0"/>
          <w:marBottom w:val="0"/>
          <w:divBdr>
            <w:top w:val="none" w:sz="0" w:space="0" w:color="auto"/>
            <w:left w:val="none" w:sz="0" w:space="0" w:color="auto"/>
            <w:bottom w:val="none" w:sz="0" w:space="0" w:color="auto"/>
            <w:right w:val="none" w:sz="0" w:space="0" w:color="auto"/>
          </w:divBdr>
        </w:div>
        <w:div w:id="2036030207">
          <w:marLeft w:val="0"/>
          <w:marRight w:val="0"/>
          <w:marTop w:val="0"/>
          <w:marBottom w:val="0"/>
          <w:divBdr>
            <w:top w:val="none" w:sz="0" w:space="0" w:color="auto"/>
            <w:left w:val="none" w:sz="0" w:space="0" w:color="auto"/>
            <w:bottom w:val="none" w:sz="0" w:space="0" w:color="auto"/>
            <w:right w:val="none" w:sz="0" w:space="0" w:color="auto"/>
          </w:divBdr>
        </w:div>
        <w:div w:id="354501558">
          <w:marLeft w:val="0"/>
          <w:marRight w:val="0"/>
          <w:marTop w:val="0"/>
          <w:marBottom w:val="0"/>
          <w:divBdr>
            <w:top w:val="none" w:sz="0" w:space="0" w:color="auto"/>
            <w:left w:val="none" w:sz="0" w:space="0" w:color="auto"/>
            <w:bottom w:val="none" w:sz="0" w:space="0" w:color="auto"/>
            <w:right w:val="none" w:sz="0" w:space="0" w:color="auto"/>
          </w:divBdr>
        </w:div>
        <w:div w:id="986519370">
          <w:marLeft w:val="0"/>
          <w:marRight w:val="0"/>
          <w:marTop w:val="0"/>
          <w:marBottom w:val="0"/>
          <w:divBdr>
            <w:top w:val="none" w:sz="0" w:space="0" w:color="auto"/>
            <w:left w:val="none" w:sz="0" w:space="0" w:color="auto"/>
            <w:bottom w:val="none" w:sz="0" w:space="0" w:color="auto"/>
            <w:right w:val="none" w:sz="0" w:space="0" w:color="auto"/>
          </w:divBdr>
        </w:div>
        <w:div w:id="90274545">
          <w:marLeft w:val="0"/>
          <w:marRight w:val="0"/>
          <w:marTop w:val="0"/>
          <w:marBottom w:val="0"/>
          <w:divBdr>
            <w:top w:val="none" w:sz="0" w:space="0" w:color="auto"/>
            <w:left w:val="none" w:sz="0" w:space="0" w:color="auto"/>
            <w:bottom w:val="none" w:sz="0" w:space="0" w:color="auto"/>
            <w:right w:val="none" w:sz="0" w:space="0" w:color="auto"/>
          </w:divBdr>
        </w:div>
        <w:div w:id="778600012">
          <w:marLeft w:val="0"/>
          <w:marRight w:val="0"/>
          <w:marTop w:val="0"/>
          <w:marBottom w:val="0"/>
          <w:divBdr>
            <w:top w:val="none" w:sz="0" w:space="0" w:color="auto"/>
            <w:left w:val="none" w:sz="0" w:space="0" w:color="auto"/>
            <w:bottom w:val="none" w:sz="0" w:space="0" w:color="auto"/>
            <w:right w:val="none" w:sz="0" w:space="0" w:color="auto"/>
          </w:divBdr>
        </w:div>
        <w:div w:id="1367095597">
          <w:marLeft w:val="0"/>
          <w:marRight w:val="0"/>
          <w:marTop w:val="0"/>
          <w:marBottom w:val="0"/>
          <w:divBdr>
            <w:top w:val="none" w:sz="0" w:space="0" w:color="auto"/>
            <w:left w:val="none" w:sz="0" w:space="0" w:color="auto"/>
            <w:bottom w:val="none" w:sz="0" w:space="0" w:color="auto"/>
            <w:right w:val="none" w:sz="0" w:space="0" w:color="auto"/>
          </w:divBdr>
        </w:div>
      </w:divsChild>
    </w:div>
    <w:div w:id="974872163">
      <w:bodyDiv w:val="1"/>
      <w:marLeft w:val="0"/>
      <w:marRight w:val="0"/>
      <w:marTop w:val="0"/>
      <w:marBottom w:val="0"/>
      <w:divBdr>
        <w:top w:val="none" w:sz="0" w:space="0" w:color="auto"/>
        <w:left w:val="none" w:sz="0" w:space="0" w:color="auto"/>
        <w:bottom w:val="none" w:sz="0" w:space="0" w:color="auto"/>
        <w:right w:val="none" w:sz="0" w:space="0" w:color="auto"/>
      </w:divBdr>
      <w:divsChild>
        <w:div w:id="334845449">
          <w:marLeft w:val="0"/>
          <w:marRight w:val="0"/>
          <w:marTop w:val="0"/>
          <w:marBottom w:val="0"/>
          <w:divBdr>
            <w:top w:val="none" w:sz="0" w:space="0" w:color="auto"/>
            <w:left w:val="none" w:sz="0" w:space="0" w:color="auto"/>
            <w:bottom w:val="none" w:sz="0" w:space="0" w:color="auto"/>
            <w:right w:val="none" w:sz="0" w:space="0" w:color="auto"/>
          </w:divBdr>
          <w:divsChild>
            <w:div w:id="405424714">
              <w:marLeft w:val="0"/>
              <w:marRight w:val="0"/>
              <w:marTop w:val="0"/>
              <w:marBottom w:val="0"/>
              <w:divBdr>
                <w:top w:val="none" w:sz="0" w:space="0" w:color="auto"/>
                <w:left w:val="none" w:sz="0" w:space="0" w:color="auto"/>
                <w:bottom w:val="none" w:sz="0" w:space="0" w:color="auto"/>
                <w:right w:val="none" w:sz="0" w:space="0" w:color="auto"/>
              </w:divBdr>
              <w:divsChild>
                <w:div w:id="1196887241">
                  <w:marLeft w:val="0"/>
                  <w:marRight w:val="0"/>
                  <w:marTop w:val="0"/>
                  <w:marBottom w:val="0"/>
                  <w:divBdr>
                    <w:top w:val="none" w:sz="0" w:space="0" w:color="auto"/>
                    <w:left w:val="none" w:sz="0" w:space="0" w:color="auto"/>
                    <w:bottom w:val="none" w:sz="0" w:space="0" w:color="auto"/>
                    <w:right w:val="none" w:sz="0" w:space="0" w:color="auto"/>
                  </w:divBdr>
                  <w:divsChild>
                    <w:div w:id="1136144284">
                      <w:marLeft w:val="0"/>
                      <w:marRight w:val="0"/>
                      <w:marTop w:val="0"/>
                      <w:marBottom w:val="0"/>
                      <w:divBdr>
                        <w:top w:val="none" w:sz="0" w:space="0" w:color="auto"/>
                        <w:left w:val="none" w:sz="0" w:space="0" w:color="auto"/>
                        <w:bottom w:val="none" w:sz="0" w:space="0" w:color="auto"/>
                        <w:right w:val="none" w:sz="0" w:space="0" w:color="auto"/>
                      </w:divBdr>
                    </w:div>
                    <w:div w:id="2033067910">
                      <w:marLeft w:val="0"/>
                      <w:marRight w:val="0"/>
                      <w:marTop w:val="0"/>
                      <w:marBottom w:val="0"/>
                      <w:divBdr>
                        <w:top w:val="none" w:sz="0" w:space="0" w:color="auto"/>
                        <w:left w:val="none" w:sz="0" w:space="0" w:color="auto"/>
                        <w:bottom w:val="none" w:sz="0" w:space="0" w:color="auto"/>
                        <w:right w:val="none" w:sz="0" w:space="0" w:color="auto"/>
                      </w:divBdr>
                    </w:div>
                    <w:div w:id="1083450584">
                      <w:marLeft w:val="0"/>
                      <w:marRight w:val="0"/>
                      <w:marTop w:val="0"/>
                      <w:marBottom w:val="0"/>
                      <w:divBdr>
                        <w:top w:val="none" w:sz="0" w:space="0" w:color="auto"/>
                        <w:left w:val="none" w:sz="0" w:space="0" w:color="auto"/>
                        <w:bottom w:val="none" w:sz="0" w:space="0" w:color="auto"/>
                        <w:right w:val="none" w:sz="0" w:space="0" w:color="auto"/>
                      </w:divBdr>
                    </w:div>
                    <w:div w:id="2142919344">
                      <w:marLeft w:val="0"/>
                      <w:marRight w:val="0"/>
                      <w:marTop w:val="0"/>
                      <w:marBottom w:val="0"/>
                      <w:divBdr>
                        <w:top w:val="none" w:sz="0" w:space="0" w:color="auto"/>
                        <w:left w:val="none" w:sz="0" w:space="0" w:color="auto"/>
                        <w:bottom w:val="none" w:sz="0" w:space="0" w:color="auto"/>
                        <w:right w:val="none" w:sz="0" w:space="0" w:color="auto"/>
                      </w:divBdr>
                    </w:div>
                    <w:div w:id="661391520">
                      <w:marLeft w:val="0"/>
                      <w:marRight w:val="0"/>
                      <w:marTop w:val="0"/>
                      <w:marBottom w:val="0"/>
                      <w:divBdr>
                        <w:top w:val="none" w:sz="0" w:space="0" w:color="auto"/>
                        <w:left w:val="none" w:sz="0" w:space="0" w:color="auto"/>
                        <w:bottom w:val="none" w:sz="0" w:space="0" w:color="auto"/>
                        <w:right w:val="none" w:sz="0" w:space="0" w:color="auto"/>
                      </w:divBdr>
                    </w:div>
                    <w:div w:id="1640646238">
                      <w:marLeft w:val="0"/>
                      <w:marRight w:val="0"/>
                      <w:marTop w:val="0"/>
                      <w:marBottom w:val="0"/>
                      <w:divBdr>
                        <w:top w:val="none" w:sz="0" w:space="0" w:color="auto"/>
                        <w:left w:val="none" w:sz="0" w:space="0" w:color="auto"/>
                        <w:bottom w:val="none" w:sz="0" w:space="0" w:color="auto"/>
                        <w:right w:val="none" w:sz="0" w:space="0" w:color="auto"/>
                      </w:divBdr>
                    </w:div>
                    <w:div w:id="828710030">
                      <w:marLeft w:val="0"/>
                      <w:marRight w:val="0"/>
                      <w:marTop w:val="0"/>
                      <w:marBottom w:val="0"/>
                      <w:divBdr>
                        <w:top w:val="none" w:sz="0" w:space="0" w:color="auto"/>
                        <w:left w:val="none" w:sz="0" w:space="0" w:color="auto"/>
                        <w:bottom w:val="none" w:sz="0" w:space="0" w:color="auto"/>
                        <w:right w:val="none" w:sz="0" w:space="0" w:color="auto"/>
                      </w:divBdr>
                    </w:div>
                    <w:div w:id="4408791">
                      <w:marLeft w:val="0"/>
                      <w:marRight w:val="0"/>
                      <w:marTop w:val="0"/>
                      <w:marBottom w:val="0"/>
                      <w:divBdr>
                        <w:top w:val="none" w:sz="0" w:space="0" w:color="auto"/>
                        <w:left w:val="none" w:sz="0" w:space="0" w:color="auto"/>
                        <w:bottom w:val="none" w:sz="0" w:space="0" w:color="auto"/>
                        <w:right w:val="none" w:sz="0" w:space="0" w:color="auto"/>
                      </w:divBdr>
                    </w:div>
                    <w:div w:id="1722559049">
                      <w:marLeft w:val="0"/>
                      <w:marRight w:val="0"/>
                      <w:marTop w:val="0"/>
                      <w:marBottom w:val="0"/>
                      <w:divBdr>
                        <w:top w:val="none" w:sz="0" w:space="0" w:color="auto"/>
                        <w:left w:val="none" w:sz="0" w:space="0" w:color="auto"/>
                        <w:bottom w:val="none" w:sz="0" w:space="0" w:color="auto"/>
                        <w:right w:val="none" w:sz="0" w:space="0" w:color="auto"/>
                      </w:divBdr>
                    </w:div>
                    <w:div w:id="969867686">
                      <w:marLeft w:val="0"/>
                      <w:marRight w:val="0"/>
                      <w:marTop w:val="0"/>
                      <w:marBottom w:val="0"/>
                      <w:divBdr>
                        <w:top w:val="none" w:sz="0" w:space="0" w:color="auto"/>
                        <w:left w:val="none" w:sz="0" w:space="0" w:color="auto"/>
                        <w:bottom w:val="none" w:sz="0" w:space="0" w:color="auto"/>
                        <w:right w:val="none" w:sz="0" w:space="0" w:color="auto"/>
                      </w:divBdr>
                    </w:div>
                    <w:div w:id="951860232">
                      <w:marLeft w:val="0"/>
                      <w:marRight w:val="0"/>
                      <w:marTop w:val="0"/>
                      <w:marBottom w:val="0"/>
                      <w:divBdr>
                        <w:top w:val="none" w:sz="0" w:space="0" w:color="auto"/>
                        <w:left w:val="none" w:sz="0" w:space="0" w:color="auto"/>
                        <w:bottom w:val="none" w:sz="0" w:space="0" w:color="auto"/>
                        <w:right w:val="none" w:sz="0" w:space="0" w:color="auto"/>
                      </w:divBdr>
                    </w:div>
                    <w:div w:id="277488059">
                      <w:marLeft w:val="0"/>
                      <w:marRight w:val="0"/>
                      <w:marTop w:val="0"/>
                      <w:marBottom w:val="0"/>
                      <w:divBdr>
                        <w:top w:val="none" w:sz="0" w:space="0" w:color="auto"/>
                        <w:left w:val="none" w:sz="0" w:space="0" w:color="auto"/>
                        <w:bottom w:val="none" w:sz="0" w:space="0" w:color="auto"/>
                        <w:right w:val="none" w:sz="0" w:space="0" w:color="auto"/>
                      </w:divBdr>
                    </w:div>
                    <w:div w:id="328025101">
                      <w:marLeft w:val="0"/>
                      <w:marRight w:val="0"/>
                      <w:marTop w:val="0"/>
                      <w:marBottom w:val="0"/>
                      <w:divBdr>
                        <w:top w:val="none" w:sz="0" w:space="0" w:color="auto"/>
                        <w:left w:val="none" w:sz="0" w:space="0" w:color="auto"/>
                        <w:bottom w:val="none" w:sz="0" w:space="0" w:color="auto"/>
                        <w:right w:val="none" w:sz="0" w:space="0" w:color="auto"/>
                      </w:divBdr>
                    </w:div>
                    <w:div w:id="1197818766">
                      <w:marLeft w:val="0"/>
                      <w:marRight w:val="0"/>
                      <w:marTop w:val="0"/>
                      <w:marBottom w:val="0"/>
                      <w:divBdr>
                        <w:top w:val="none" w:sz="0" w:space="0" w:color="auto"/>
                        <w:left w:val="none" w:sz="0" w:space="0" w:color="auto"/>
                        <w:bottom w:val="none" w:sz="0" w:space="0" w:color="auto"/>
                        <w:right w:val="none" w:sz="0" w:space="0" w:color="auto"/>
                      </w:divBdr>
                    </w:div>
                    <w:div w:id="892695236">
                      <w:marLeft w:val="0"/>
                      <w:marRight w:val="0"/>
                      <w:marTop w:val="0"/>
                      <w:marBottom w:val="0"/>
                      <w:divBdr>
                        <w:top w:val="none" w:sz="0" w:space="0" w:color="auto"/>
                        <w:left w:val="none" w:sz="0" w:space="0" w:color="auto"/>
                        <w:bottom w:val="none" w:sz="0" w:space="0" w:color="auto"/>
                        <w:right w:val="none" w:sz="0" w:space="0" w:color="auto"/>
                      </w:divBdr>
                    </w:div>
                    <w:div w:id="2055889103">
                      <w:marLeft w:val="0"/>
                      <w:marRight w:val="0"/>
                      <w:marTop w:val="0"/>
                      <w:marBottom w:val="0"/>
                      <w:divBdr>
                        <w:top w:val="none" w:sz="0" w:space="0" w:color="auto"/>
                        <w:left w:val="none" w:sz="0" w:space="0" w:color="auto"/>
                        <w:bottom w:val="none" w:sz="0" w:space="0" w:color="auto"/>
                        <w:right w:val="none" w:sz="0" w:space="0" w:color="auto"/>
                      </w:divBdr>
                    </w:div>
                    <w:div w:id="2024629620">
                      <w:marLeft w:val="0"/>
                      <w:marRight w:val="0"/>
                      <w:marTop w:val="0"/>
                      <w:marBottom w:val="0"/>
                      <w:divBdr>
                        <w:top w:val="none" w:sz="0" w:space="0" w:color="auto"/>
                        <w:left w:val="none" w:sz="0" w:space="0" w:color="auto"/>
                        <w:bottom w:val="none" w:sz="0" w:space="0" w:color="auto"/>
                        <w:right w:val="none" w:sz="0" w:space="0" w:color="auto"/>
                      </w:divBdr>
                    </w:div>
                    <w:div w:id="1217938166">
                      <w:marLeft w:val="0"/>
                      <w:marRight w:val="0"/>
                      <w:marTop w:val="0"/>
                      <w:marBottom w:val="0"/>
                      <w:divBdr>
                        <w:top w:val="none" w:sz="0" w:space="0" w:color="auto"/>
                        <w:left w:val="none" w:sz="0" w:space="0" w:color="auto"/>
                        <w:bottom w:val="none" w:sz="0" w:space="0" w:color="auto"/>
                        <w:right w:val="none" w:sz="0" w:space="0" w:color="auto"/>
                      </w:divBdr>
                    </w:div>
                    <w:div w:id="1958103259">
                      <w:marLeft w:val="0"/>
                      <w:marRight w:val="0"/>
                      <w:marTop w:val="0"/>
                      <w:marBottom w:val="0"/>
                      <w:divBdr>
                        <w:top w:val="none" w:sz="0" w:space="0" w:color="auto"/>
                        <w:left w:val="none" w:sz="0" w:space="0" w:color="auto"/>
                        <w:bottom w:val="none" w:sz="0" w:space="0" w:color="auto"/>
                        <w:right w:val="none" w:sz="0" w:space="0" w:color="auto"/>
                      </w:divBdr>
                    </w:div>
                    <w:div w:id="447625698">
                      <w:marLeft w:val="0"/>
                      <w:marRight w:val="0"/>
                      <w:marTop w:val="0"/>
                      <w:marBottom w:val="0"/>
                      <w:divBdr>
                        <w:top w:val="none" w:sz="0" w:space="0" w:color="auto"/>
                        <w:left w:val="none" w:sz="0" w:space="0" w:color="auto"/>
                        <w:bottom w:val="none" w:sz="0" w:space="0" w:color="auto"/>
                        <w:right w:val="none" w:sz="0" w:space="0" w:color="auto"/>
                      </w:divBdr>
                    </w:div>
                    <w:div w:id="622073976">
                      <w:marLeft w:val="0"/>
                      <w:marRight w:val="0"/>
                      <w:marTop w:val="0"/>
                      <w:marBottom w:val="0"/>
                      <w:divBdr>
                        <w:top w:val="none" w:sz="0" w:space="0" w:color="auto"/>
                        <w:left w:val="none" w:sz="0" w:space="0" w:color="auto"/>
                        <w:bottom w:val="none" w:sz="0" w:space="0" w:color="auto"/>
                        <w:right w:val="none" w:sz="0" w:space="0" w:color="auto"/>
                      </w:divBdr>
                    </w:div>
                    <w:div w:id="1163819758">
                      <w:marLeft w:val="0"/>
                      <w:marRight w:val="0"/>
                      <w:marTop w:val="0"/>
                      <w:marBottom w:val="0"/>
                      <w:divBdr>
                        <w:top w:val="none" w:sz="0" w:space="0" w:color="auto"/>
                        <w:left w:val="none" w:sz="0" w:space="0" w:color="auto"/>
                        <w:bottom w:val="none" w:sz="0" w:space="0" w:color="auto"/>
                        <w:right w:val="none" w:sz="0" w:space="0" w:color="auto"/>
                      </w:divBdr>
                    </w:div>
                    <w:div w:id="587083568">
                      <w:marLeft w:val="0"/>
                      <w:marRight w:val="0"/>
                      <w:marTop w:val="0"/>
                      <w:marBottom w:val="0"/>
                      <w:divBdr>
                        <w:top w:val="none" w:sz="0" w:space="0" w:color="auto"/>
                        <w:left w:val="none" w:sz="0" w:space="0" w:color="auto"/>
                        <w:bottom w:val="none" w:sz="0" w:space="0" w:color="auto"/>
                        <w:right w:val="none" w:sz="0" w:space="0" w:color="auto"/>
                      </w:divBdr>
                    </w:div>
                    <w:div w:id="1460100973">
                      <w:marLeft w:val="0"/>
                      <w:marRight w:val="0"/>
                      <w:marTop w:val="0"/>
                      <w:marBottom w:val="0"/>
                      <w:divBdr>
                        <w:top w:val="none" w:sz="0" w:space="0" w:color="auto"/>
                        <w:left w:val="none" w:sz="0" w:space="0" w:color="auto"/>
                        <w:bottom w:val="none" w:sz="0" w:space="0" w:color="auto"/>
                        <w:right w:val="none" w:sz="0" w:space="0" w:color="auto"/>
                      </w:divBdr>
                    </w:div>
                    <w:div w:id="240992522">
                      <w:marLeft w:val="0"/>
                      <w:marRight w:val="0"/>
                      <w:marTop w:val="0"/>
                      <w:marBottom w:val="0"/>
                      <w:divBdr>
                        <w:top w:val="none" w:sz="0" w:space="0" w:color="auto"/>
                        <w:left w:val="none" w:sz="0" w:space="0" w:color="auto"/>
                        <w:bottom w:val="none" w:sz="0" w:space="0" w:color="auto"/>
                        <w:right w:val="none" w:sz="0" w:space="0" w:color="auto"/>
                      </w:divBdr>
                    </w:div>
                    <w:div w:id="745687484">
                      <w:marLeft w:val="0"/>
                      <w:marRight w:val="0"/>
                      <w:marTop w:val="0"/>
                      <w:marBottom w:val="0"/>
                      <w:divBdr>
                        <w:top w:val="none" w:sz="0" w:space="0" w:color="auto"/>
                        <w:left w:val="none" w:sz="0" w:space="0" w:color="auto"/>
                        <w:bottom w:val="none" w:sz="0" w:space="0" w:color="auto"/>
                        <w:right w:val="none" w:sz="0" w:space="0" w:color="auto"/>
                      </w:divBdr>
                    </w:div>
                    <w:div w:id="1512186662">
                      <w:marLeft w:val="0"/>
                      <w:marRight w:val="0"/>
                      <w:marTop w:val="0"/>
                      <w:marBottom w:val="0"/>
                      <w:divBdr>
                        <w:top w:val="none" w:sz="0" w:space="0" w:color="auto"/>
                        <w:left w:val="none" w:sz="0" w:space="0" w:color="auto"/>
                        <w:bottom w:val="none" w:sz="0" w:space="0" w:color="auto"/>
                        <w:right w:val="none" w:sz="0" w:space="0" w:color="auto"/>
                      </w:divBdr>
                    </w:div>
                    <w:div w:id="14768648">
                      <w:marLeft w:val="0"/>
                      <w:marRight w:val="0"/>
                      <w:marTop w:val="0"/>
                      <w:marBottom w:val="0"/>
                      <w:divBdr>
                        <w:top w:val="none" w:sz="0" w:space="0" w:color="auto"/>
                        <w:left w:val="none" w:sz="0" w:space="0" w:color="auto"/>
                        <w:bottom w:val="none" w:sz="0" w:space="0" w:color="auto"/>
                        <w:right w:val="none" w:sz="0" w:space="0" w:color="auto"/>
                      </w:divBdr>
                    </w:div>
                    <w:div w:id="237642198">
                      <w:marLeft w:val="0"/>
                      <w:marRight w:val="0"/>
                      <w:marTop w:val="0"/>
                      <w:marBottom w:val="0"/>
                      <w:divBdr>
                        <w:top w:val="none" w:sz="0" w:space="0" w:color="auto"/>
                        <w:left w:val="none" w:sz="0" w:space="0" w:color="auto"/>
                        <w:bottom w:val="none" w:sz="0" w:space="0" w:color="auto"/>
                        <w:right w:val="none" w:sz="0" w:space="0" w:color="auto"/>
                      </w:divBdr>
                    </w:div>
                    <w:div w:id="797190537">
                      <w:marLeft w:val="0"/>
                      <w:marRight w:val="0"/>
                      <w:marTop w:val="0"/>
                      <w:marBottom w:val="0"/>
                      <w:divBdr>
                        <w:top w:val="none" w:sz="0" w:space="0" w:color="auto"/>
                        <w:left w:val="none" w:sz="0" w:space="0" w:color="auto"/>
                        <w:bottom w:val="none" w:sz="0" w:space="0" w:color="auto"/>
                        <w:right w:val="none" w:sz="0" w:space="0" w:color="auto"/>
                      </w:divBdr>
                    </w:div>
                    <w:div w:id="1931966236">
                      <w:marLeft w:val="0"/>
                      <w:marRight w:val="0"/>
                      <w:marTop w:val="0"/>
                      <w:marBottom w:val="0"/>
                      <w:divBdr>
                        <w:top w:val="none" w:sz="0" w:space="0" w:color="auto"/>
                        <w:left w:val="none" w:sz="0" w:space="0" w:color="auto"/>
                        <w:bottom w:val="none" w:sz="0" w:space="0" w:color="auto"/>
                        <w:right w:val="none" w:sz="0" w:space="0" w:color="auto"/>
                      </w:divBdr>
                    </w:div>
                    <w:div w:id="533424870">
                      <w:marLeft w:val="0"/>
                      <w:marRight w:val="0"/>
                      <w:marTop w:val="0"/>
                      <w:marBottom w:val="0"/>
                      <w:divBdr>
                        <w:top w:val="none" w:sz="0" w:space="0" w:color="auto"/>
                        <w:left w:val="none" w:sz="0" w:space="0" w:color="auto"/>
                        <w:bottom w:val="none" w:sz="0" w:space="0" w:color="auto"/>
                        <w:right w:val="none" w:sz="0" w:space="0" w:color="auto"/>
                      </w:divBdr>
                    </w:div>
                    <w:div w:id="646907348">
                      <w:marLeft w:val="0"/>
                      <w:marRight w:val="0"/>
                      <w:marTop w:val="0"/>
                      <w:marBottom w:val="0"/>
                      <w:divBdr>
                        <w:top w:val="none" w:sz="0" w:space="0" w:color="auto"/>
                        <w:left w:val="none" w:sz="0" w:space="0" w:color="auto"/>
                        <w:bottom w:val="none" w:sz="0" w:space="0" w:color="auto"/>
                        <w:right w:val="none" w:sz="0" w:space="0" w:color="auto"/>
                      </w:divBdr>
                    </w:div>
                    <w:div w:id="795635389">
                      <w:marLeft w:val="0"/>
                      <w:marRight w:val="0"/>
                      <w:marTop w:val="0"/>
                      <w:marBottom w:val="0"/>
                      <w:divBdr>
                        <w:top w:val="none" w:sz="0" w:space="0" w:color="auto"/>
                        <w:left w:val="none" w:sz="0" w:space="0" w:color="auto"/>
                        <w:bottom w:val="none" w:sz="0" w:space="0" w:color="auto"/>
                        <w:right w:val="none" w:sz="0" w:space="0" w:color="auto"/>
                      </w:divBdr>
                    </w:div>
                    <w:div w:id="1735008293">
                      <w:marLeft w:val="0"/>
                      <w:marRight w:val="0"/>
                      <w:marTop w:val="0"/>
                      <w:marBottom w:val="0"/>
                      <w:divBdr>
                        <w:top w:val="none" w:sz="0" w:space="0" w:color="auto"/>
                        <w:left w:val="none" w:sz="0" w:space="0" w:color="auto"/>
                        <w:bottom w:val="none" w:sz="0" w:space="0" w:color="auto"/>
                        <w:right w:val="none" w:sz="0" w:space="0" w:color="auto"/>
                      </w:divBdr>
                    </w:div>
                    <w:div w:id="1339306231">
                      <w:marLeft w:val="0"/>
                      <w:marRight w:val="0"/>
                      <w:marTop w:val="0"/>
                      <w:marBottom w:val="0"/>
                      <w:divBdr>
                        <w:top w:val="none" w:sz="0" w:space="0" w:color="auto"/>
                        <w:left w:val="none" w:sz="0" w:space="0" w:color="auto"/>
                        <w:bottom w:val="none" w:sz="0" w:space="0" w:color="auto"/>
                        <w:right w:val="none" w:sz="0" w:space="0" w:color="auto"/>
                      </w:divBdr>
                    </w:div>
                    <w:div w:id="417794431">
                      <w:marLeft w:val="0"/>
                      <w:marRight w:val="0"/>
                      <w:marTop w:val="0"/>
                      <w:marBottom w:val="0"/>
                      <w:divBdr>
                        <w:top w:val="none" w:sz="0" w:space="0" w:color="auto"/>
                        <w:left w:val="none" w:sz="0" w:space="0" w:color="auto"/>
                        <w:bottom w:val="none" w:sz="0" w:space="0" w:color="auto"/>
                        <w:right w:val="none" w:sz="0" w:space="0" w:color="auto"/>
                      </w:divBdr>
                    </w:div>
                    <w:div w:id="1317107103">
                      <w:marLeft w:val="0"/>
                      <w:marRight w:val="0"/>
                      <w:marTop w:val="0"/>
                      <w:marBottom w:val="0"/>
                      <w:divBdr>
                        <w:top w:val="none" w:sz="0" w:space="0" w:color="auto"/>
                        <w:left w:val="none" w:sz="0" w:space="0" w:color="auto"/>
                        <w:bottom w:val="none" w:sz="0" w:space="0" w:color="auto"/>
                        <w:right w:val="none" w:sz="0" w:space="0" w:color="auto"/>
                      </w:divBdr>
                    </w:div>
                    <w:div w:id="57023914">
                      <w:marLeft w:val="0"/>
                      <w:marRight w:val="0"/>
                      <w:marTop w:val="0"/>
                      <w:marBottom w:val="0"/>
                      <w:divBdr>
                        <w:top w:val="none" w:sz="0" w:space="0" w:color="auto"/>
                        <w:left w:val="none" w:sz="0" w:space="0" w:color="auto"/>
                        <w:bottom w:val="none" w:sz="0" w:space="0" w:color="auto"/>
                        <w:right w:val="none" w:sz="0" w:space="0" w:color="auto"/>
                      </w:divBdr>
                    </w:div>
                    <w:div w:id="44838124">
                      <w:marLeft w:val="0"/>
                      <w:marRight w:val="0"/>
                      <w:marTop w:val="0"/>
                      <w:marBottom w:val="0"/>
                      <w:divBdr>
                        <w:top w:val="none" w:sz="0" w:space="0" w:color="auto"/>
                        <w:left w:val="none" w:sz="0" w:space="0" w:color="auto"/>
                        <w:bottom w:val="none" w:sz="0" w:space="0" w:color="auto"/>
                        <w:right w:val="none" w:sz="0" w:space="0" w:color="auto"/>
                      </w:divBdr>
                    </w:div>
                    <w:div w:id="1602182268">
                      <w:marLeft w:val="0"/>
                      <w:marRight w:val="0"/>
                      <w:marTop w:val="0"/>
                      <w:marBottom w:val="0"/>
                      <w:divBdr>
                        <w:top w:val="none" w:sz="0" w:space="0" w:color="auto"/>
                        <w:left w:val="none" w:sz="0" w:space="0" w:color="auto"/>
                        <w:bottom w:val="none" w:sz="0" w:space="0" w:color="auto"/>
                        <w:right w:val="none" w:sz="0" w:space="0" w:color="auto"/>
                      </w:divBdr>
                    </w:div>
                    <w:div w:id="348718840">
                      <w:marLeft w:val="0"/>
                      <w:marRight w:val="0"/>
                      <w:marTop w:val="0"/>
                      <w:marBottom w:val="0"/>
                      <w:divBdr>
                        <w:top w:val="none" w:sz="0" w:space="0" w:color="auto"/>
                        <w:left w:val="none" w:sz="0" w:space="0" w:color="auto"/>
                        <w:bottom w:val="none" w:sz="0" w:space="0" w:color="auto"/>
                        <w:right w:val="none" w:sz="0" w:space="0" w:color="auto"/>
                      </w:divBdr>
                    </w:div>
                    <w:div w:id="1948343357">
                      <w:marLeft w:val="0"/>
                      <w:marRight w:val="0"/>
                      <w:marTop w:val="0"/>
                      <w:marBottom w:val="0"/>
                      <w:divBdr>
                        <w:top w:val="none" w:sz="0" w:space="0" w:color="auto"/>
                        <w:left w:val="none" w:sz="0" w:space="0" w:color="auto"/>
                        <w:bottom w:val="none" w:sz="0" w:space="0" w:color="auto"/>
                        <w:right w:val="none" w:sz="0" w:space="0" w:color="auto"/>
                      </w:divBdr>
                    </w:div>
                    <w:div w:id="865556768">
                      <w:marLeft w:val="0"/>
                      <w:marRight w:val="0"/>
                      <w:marTop w:val="0"/>
                      <w:marBottom w:val="0"/>
                      <w:divBdr>
                        <w:top w:val="none" w:sz="0" w:space="0" w:color="auto"/>
                        <w:left w:val="none" w:sz="0" w:space="0" w:color="auto"/>
                        <w:bottom w:val="none" w:sz="0" w:space="0" w:color="auto"/>
                        <w:right w:val="none" w:sz="0" w:space="0" w:color="auto"/>
                      </w:divBdr>
                    </w:div>
                    <w:div w:id="1228494725">
                      <w:marLeft w:val="0"/>
                      <w:marRight w:val="0"/>
                      <w:marTop w:val="0"/>
                      <w:marBottom w:val="0"/>
                      <w:divBdr>
                        <w:top w:val="none" w:sz="0" w:space="0" w:color="auto"/>
                        <w:left w:val="none" w:sz="0" w:space="0" w:color="auto"/>
                        <w:bottom w:val="none" w:sz="0" w:space="0" w:color="auto"/>
                        <w:right w:val="none" w:sz="0" w:space="0" w:color="auto"/>
                      </w:divBdr>
                    </w:div>
                    <w:div w:id="994452809">
                      <w:marLeft w:val="0"/>
                      <w:marRight w:val="0"/>
                      <w:marTop w:val="0"/>
                      <w:marBottom w:val="0"/>
                      <w:divBdr>
                        <w:top w:val="none" w:sz="0" w:space="0" w:color="auto"/>
                        <w:left w:val="none" w:sz="0" w:space="0" w:color="auto"/>
                        <w:bottom w:val="none" w:sz="0" w:space="0" w:color="auto"/>
                        <w:right w:val="none" w:sz="0" w:space="0" w:color="auto"/>
                      </w:divBdr>
                    </w:div>
                    <w:div w:id="1790929483">
                      <w:marLeft w:val="0"/>
                      <w:marRight w:val="0"/>
                      <w:marTop w:val="0"/>
                      <w:marBottom w:val="0"/>
                      <w:divBdr>
                        <w:top w:val="none" w:sz="0" w:space="0" w:color="auto"/>
                        <w:left w:val="none" w:sz="0" w:space="0" w:color="auto"/>
                        <w:bottom w:val="none" w:sz="0" w:space="0" w:color="auto"/>
                        <w:right w:val="none" w:sz="0" w:space="0" w:color="auto"/>
                      </w:divBdr>
                    </w:div>
                    <w:div w:id="1847206436">
                      <w:marLeft w:val="0"/>
                      <w:marRight w:val="0"/>
                      <w:marTop w:val="0"/>
                      <w:marBottom w:val="0"/>
                      <w:divBdr>
                        <w:top w:val="none" w:sz="0" w:space="0" w:color="auto"/>
                        <w:left w:val="none" w:sz="0" w:space="0" w:color="auto"/>
                        <w:bottom w:val="none" w:sz="0" w:space="0" w:color="auto"/>
                        <w:right w:val="none" w:sz="0" w:space="0" w:color="auto"/>
                      </w:divBdr>
                    </w:div>
                    <w:div w:id="1417510596">
                      <w:marLeft w:val="0"/>
                      <w:marRight w:val="0"/>
                      <w:marTop w:val="0"/>
                      <w:marBottom w:val="0"/>
                      <w:divBdr>
                        <w:top w:val="none" w:sz="0" w:space="0" w:color="auto"/>
                        <w:left w:val="none" w:sz="0" w:space="0" w:color="auto"/>
                        <w:bottom w:val="none" w:sz="0" w:space="0" w:color="auto"/>
                        <w:right w:val="none" w:sz="0" w:space="0" w:color="auto"/>
                      </w:divBdr>
                    </w:div>
                    <w:div w:id="1603563370">
                      <w:marLeft w:val="0"/>
                      <w:marRight w:val="0"/>
                      <w:marTop w:val="0"/>
                      <w:marBottom w:val="0"/>
                      <w:divBdr>
                        <w:top w:val="none" w:sz="0" w:space="0" w:color="auto"/>
                        <w:left w:val="none" w:sz="0" w:space="0" w:color="auto"/>
                        <w:bottom w:val="none" w:sz="0" w:space="0" w:color="auto"/>
                        <w:right w:val="none" w:sz="0" w:space="0" w:color="auto"/>
                      </w:divBdr>
                    </w:div>
                    <w:div w:id="1676572133">
                      <w:marLeft w:val="0"/>
                      <w:marRight w:val="0"/>
                      <w:marTop w:val="0"/>
                      <w:marBottom w:val="0"/>
                      <w:divBdr>
                        <w:top w:val="none" w:sz="0" w:space="0" w:color="auto"/>
                        <w:left w:val="none" w:sz="0" w:space="0" w:color="auto"/>
                        <w:bottom w:val="none" w:sz="0" w:space="0" w:color="auto"/>
                        <w:right w:val="none" w:sz="0" w:space="0" w:color="auto"/>
                      </w:divBdr>
                    </w:div>
                    <w:div w:id="1958415884">
                      <w:marLeft w:val="0"/>
                      <w:marRight w:val="0"/>
                      <w:marTop w:val="0"/>
                      <w:marBottom w:val="0"/>
                      <w:divBdr>
                        <w:top w:val="none" w:sz="0" w:space="0" w:color="auto"/>
                        <w:left w:val="none" w:sz="0" w:space="0" w:color="auto"/>
                        <w:bottom w:val="none" w:sz="0" w:space="0" w:color="auto"/>
                        <w:right w:val="none" w:sz="0" w:space="0" w:color="auto"/>
                      </w:divBdr>
                    </w:div>
                    <w:div w:id="1922712202">
                      <w:marLeft w:val="0"/>
                      <w:marRight w:val="0"/>
                      <w:marTop w:val="0"/>
                      <w:marBottom w:val="0"/>
                      <w:divBdr>
                        <w:top w:val="none" w:sz="0" w:space="0" w:color="auto"/>
                        <w:left w:val="none" w:sz="0" w:space="0" w:color="auto"/>
                        <w:bottom w:val="none" w:sz="0" w:space="0" w:color="auto"/>
                        <w:right w:val="none" w:sz="0" w:space="0" w:color="auto"/>
                      </w:divBdr>
                    </w:div>
                    <w:div w:id="1174027239">
                      <w:marLeft w:val="0"/>
                      <w:marRight w:val="0"/>
                      <w:marTop w:val="0"/>
                      <w:marBottom w:val="0"/>
                      <w:divBdr>
                        <w:top w:val="none" w:sz="0" w:space="0" w:color="auto"/>
                        <w:left w:val="none" w:sz="0" w:space="0" w:color="auto"/>
                        <w:bottom w:val="none" w:sz="0" w:space="0" w:color="auto"/>
                        <w:right w:val="none" w:sz="0" w:space="0" w:color="auto"/>
                      </w:divBdr>
                    </w:div>
                    <w:div w:id="927932746">
                      <w:marLeft w:val="0"/>
                      <w:marRight w:val="0"/>
                      <w:marTop w:val="0"/>
                      <w:marBottom w:val="0"/>
                      <w:divBdr>
                        <w:top w:val="none" w:sz="0" w:space="0" w:color="auto"/>
                        <w:left w:val="none" w:sz="0" w:space="0" w:color="auto"/>
                        <w:bottom w:val="none" w:sz="0" w:space="0" w:color="auto"/>
                        <w:right w:val="none" w:sz="0" w:space="0" w:color="auto"/>
                      </w:divBdr>
                    </w:div>
                    <w:div w:id="797341063">
                      <w:marLeft w:val="0"/>
                      <w:marRight w:val="0"/>
                      <w:marTop w:val="0"/>
                      <w:marBottom w:val="0"/>
                      <w:divBdr>
                        <w:top w:val="none" w:sz="0" w:space="0" w:color="auto"/>
                        <w:left w:val="none" w:sz="0" w:space="0" w:color="auto"/>
                        <w:bottom w:val="none" w:sz="0" w:space="0" w:color="auto"/>
                        <w:right w:val="none" w:sz="0" w:space="0" w:color="auto"/>
                      </w:divBdr>
                    </w:div>
                    <w:div w:id="1591237331">
                      <w:marLeft w:val="0"/>
                      <w:marRight w:val="0"/>
                      <w:marTop w:val="0"/>
                      <w:marBottom w:val="0"/>
                      <w:divBdr>
                        <w:top w:val="none" w:sz="0" w:space="0" w:color="auto"/>
                        <w:left w:val="none" w:sz="0" w:space="0" w:color="auto"/>
                        <w:bottom w:val="none" w:sz="0" w:space="0" w:color="auto"/>
                        <w:right w:val="none" w:sz="0" w:space="0" w:color="auto"/>
                      </w:divBdr>
                    </w:div>
                    <w:div w:id="1691225020">
                      <w:marLeft w:val="0"/>
                      <w:marRight w:val="0"/>
                      <w:marTop w:val="0"/>
                      <w:marBottom w:val="0"/>
                      <w:divBdr>
                        <w:top w:val="none" w:sz="0" w:space="0" w:color="auto"/>
                        <w:left w:val="none" w:sz="0" w:space="0" w:color="auto"/>
                        <w:bottom w:val="none" w:sz="0" w:space="0" w:color="auto"/>
                        <w:right w:val="none" w:sz="0" w:space="0" w:color="auto"/>
                      </w:divBdr>
                    </w:div>
                    <w:div w:id="738134084">
                      <w:marLeft w:val="0"/>
                      <w:marRight w:val="0"/>
                      <w:marTop w:val="0"/>
                      <w:marBottom w:val="0"/>
                      <w:divBdr>
                        <w:top w:val="none" w:sz="0" w:space="0" w:color="auto"/>
                        <w:left w:val="none" w:sz="0" w:space="0" w:color="auto"/>
                        <w:bottom w:val="none" w:sz="0" w:space="0" w:color="auto"/>
                        <w:right w:val="none" w:sz="0" w:space="0" w:color="auto"/>
                      </w:divBdr>
                    </w:div>
                    <w:div w:id="380137191">
                      <w:marLeft w:val="0"/>
                      <w:marRight w:val="0"/>
                      <w:marTop w:val="0"/>
                      <w:marBottom w:val="0"/>
                      <w:divBdr>
                        <w:top w:val="none" w:sz="0" w:space="0" w:color="auto"/>
                        <w:left w:val="none" w:sz="0" w:space="0" w:color="auto"/>
                        <w:bottom w:val="none" w:sz="0" w:space="0" w:color="auto"/>
                        <w:right w:val="none" w:sz="0" w:space="0" w:color="auto"/>
                      </w:divBdr>
                    </w:div>
                    <w:div w:id="1167939394">
                      <w:marLeft w:val="0"/>
                      <w:marRight w:val="0"/>
                      <w:marTop w:val="0"/>
                      <w:marBottom w:val="0"/>
                      <w:divBdr>
                        <w:top w:val="none" w:sz="0" w:space="0" w:color="auto"/>
                        <w:left w:val="none" w:sz="0" w:space="0" w:color="auto"/>
                        <w:bottom w:val="none" w:sz="0" w:space="0" w:color="auto"/>
                        <w:right w:val="none" w:sz="0" w:space="0" w:color="auto"/>
                      </w:divBdr>
                    </w:div>
                    <w:div w:id="447118203">
                      <w:marLeft w:val="0"/>
                      <w:marRight w:val="0"/>
                      <w:marTop w:val="0"/>
                      <w:marBottom w:val="0"/>
                      <w:divBdr>
                        <w:top w:val="none" w:sz="0" w:space="0" w:color="auto"/>
                        <w:left w:val="none" w:sz="0" w:space="0" w:color="auto"/>
                        <w:bottom w:val="none" w:sz="0" w:space="0" w:color="auto"/>
                        <w:right w:val="none" w:sz="0" w:space="0" w:color="auto"/>
                      </w:divBdr>
                    </w:div>
                    <w:div w:id="1382367651">
                      <w:marLeft w:val="0"/>
                      <w:marRight w:val="0"/>
                      <w:marTop w:val="0"/>
                      <w:marBottom w:val="0"/>
                      <w:divBdr>
                        <w:top w:val="none" w:sz="0" w:space="0" w:color="auto"/>
                        <w:left w:val="none" w:sz="0" w:space="0" w:color="auto"/>
                        <w:bottom w:val="none" w:sz="0" w:space="0" w:color="auto"/>
                        <w:right w:val="none" w:sz="0" w:space="0" w:color="auto"/>
                      </w:divBdr>
                    </w:div>
                    <w:div w:id="509298801">
                      <w:marLeft w:val="0"/>
                      <w:marRight w:val="0"/>
                      <w:marTop w:val="0"/>
                      <w:marBottom w:val="0"/>
                      <w:divBdr>
                        <w:top w:val="none" w:sz="0" w:space="0" w:color="auto"/>
                        <w:left w:val="none" w:sz="0" w:space="0" w:color="auto"/>
                        <w:bottom w:val="none" w:sz="0" w:space="0" w:color="auto"/>
                        <w:right w:val="none" w:sz="0" w:space="0" w:color="auto"/>
                      </w:divBdr>
                    </w:div>
                    <w:div w:id="769086792">
                      <w:marLeft w:val="0"/>
                      <w:marRight w:val="0"/>
                      <w:marTop w:val="0"/>
                      <w:marBottom w:val="0"/>
                      <w:divBdr>
                        <w:top w:val="none" w:sz="0" w:space="0" w:color="auto"/>
                        <w:left w:val="none" w:sz="0" w:space="0" w:color="auto"/>
                        <w:bottom w:val="none" w:sz="0" w:space="0" w:color="auto"/>
                        <w:right w:val="none" w:sz="0" w:space="0" w:color="auto"/>
                      </w:divBdr>
                    </w:div>
                    <w:div w:id="1305550643">
                      <w:marLeft w:val="0"/>
                      <w:marRight w:val="0"/>
                      <w:marTop w:val="0"/>
                      <w:marBottom w:val="0"/>
                      <w:divBdr>
                        <w:top w:val="none" w:sz="0" w:space="0" w:color="auto"/>
                        <w:left w:val="none" w:sz="0" w:space="0" w:color="auto"/>
                        <w:bottom w:val="none" w:sz="0" w:space="0" w:color="auto"/>
                        <w:right w:val="none" w:sz="0" w:space="0" w:color="auto"/>
                      </w:divBdr>
                    </w:div>
                    <w:div w:id="2142073681">
                      <w:marLeft w:val="0"/>
                      <w:marRight w:val="0"/>
                      <w:marTop w:val="0"/>
                      <w:marBottom w:val="0"/>
                      <w:divBdr>
                        <w:top w:val="none" w:sz="0" w:space="0" w:color="auto"/>
                        <w:left w:val="none" w:sz="0" w:space="0" w:color="auto"/>
                        <w:bottom w:val="none" w:sz="0" w:space="0" w:color="auto"/>
                        <w:right w:val="none" w:sz="0" w:space="0" w:color="auto"/>
                      </w:divBdr>
                    </w:div>
                    <w:div w:id="506477826">
                      <w:marLeft w:val="0"/>
                      <w:marRight w:val="0"/>
                      <w:marTop w:val="0"/>
                      <w:marBottom w:val="0"/>
                      <w:divBdr>
                        <w:top w:val="none" w:sz="0" w:space="0" w:color="auto"/>
                        <w:left w:val="none" w:sz="0" w:space="0" w:color="auto"/>
                        <w:bottom w:val="none" w:sz="0" w:space="0" w:color="auto"/>
                        <w:right w:val="none" w:sz="0" w:space="0" w:color="auto"/>
                      </w:divBdr>
                    </w:div>
                    <w:div w:id="277297662">
                      <w:marLeft w:val="0"/>
                      <w:marRight w:val="0"/>
                      <w:marTop w:val="0"/>
                      <w:marBottom w:val="0"/>
                      <w:divBdr>
                        <w:top w:val="none" w:sz="0" w:space="0" w:color="auto"/>
                        <w:left w:val="none" w:sz="0" w:space="0" w:color="auto"/>
                        <w:bottom w:val="none" w:sz="0" w:space="0" w:color="auto"/>
                        <w:right w:val="none" w:sz="0" w:space="0" w:color="auto"/>
                      </w:divBdr>
                    </w:div>
                    <w:div w:id="1491367562">
                      <w:marLeft w:val="0"/>
                      <w:marRight w:val="0"/>
                      <w:marTop w:val="0"/>
                      <w:marBottom w:val="0"/>
                      <w:divBdr>
                        <w:top w:val="none" w:sz="0" w:space="0" w:color="auto"/>
                        <w:left w:val="none" w:sz="0" w:space="0" w:color="auto"/>
                        <w:bottom w:val="none" w:sz="0" w:space="0" w:color="auto"/>
                        <w:right w:val="none" w:sz="0" w:space="0" w:color="auto"/>
                      </w:divBdr>
                    </w:div>
                    <w:div w:id="662391130">
                      <w:marLeft w:val="0"/>
                      <w:marRight w:val="0"/>
                      <w:marTop w:val="0"/>
                      <w:marBottom w:val="0"/>
                      <w:divBdr>
                        <w:top w:val="none" w:sz="0" w:space="0" w:color="auto"/>
                        <w:left w:val="none" w:sz="0" w:space="0" w:color="auto"/>
                        <w:bottom w:val="none" w:sz="0" w:space="0" w:color="auto"/>
                        <w:right w:val="none" w:sz="0" w:space="0" w:color="auto"/>
                      </w:divBdr>
                    </w:div>
                    <w:div w:id="247541250">
                      <w:marLeft w:val="0"/>
                      <w:marRight w:val="0"/>
                      <w:marTop w:val="0"/>
                      <w:marBottom w:val="0"/>
                      <w:divBdr>
                        <w:top w:val="none" w:sz="0" w:space="0" w:color="auto"/>
                        <w:left w:val="none" w:sz="0" w:space="0" w:color="auto"/>
                        <w:bottom w:val="none" w:sz="0" w:space="0" w:color="auto"/>
                        <w:right w:val="none" w:sz="0" w:space="0" w:color="auto"/>
                      </w:divBdr>
                    </w:div>
                    <w:div w:id="496504064">
                      <w:marLeft w:val="0"/>
                      <w:marRight w:val="0"/>
                      <w:marTop w:val="0"/>
                      <w:marBottom w:val="0"/>
                      <w:divBdr>
                        <w:top w:val="none" w:sz="0" w:space="0" w:color="auto"/>
                        <w:left w:val="none" w:sz="0" w:space="0" w:color="auto"/>
                        <w:bottom w:val="none" w:sz="0" w:space="0" w:color="auto"/>
                        <w:right w:val="none" w:sz="0" w:space="0" w:color="auto"/>
                      </w:divBdr>
                    </w:div>
                    <w:div w:id="1147625208">
                      <w:marLeft w:val="0"/>
                      <w:marRight w:val="0"/>
                      <w:marTop w:val="0"/>
                      <w:marBottom w:val="0"/>
                      <w:divBdr>
                        <w:top w:val="none" w:sz="0" w:space="0" w:color="auto"/>
                        <w:left w:val="none" w:sz="0" w:space="0" w:color="auto"/>
                        <w:bottom w:val="none" w:sz="0" w:space="0" w:color="auto"/>
                        <w:right w:val="none" w:sz="0" w:space="0" w:color="auto"/>
                      </w:divBdr>
                    </w:div>
                    <w:div w:id="44527571">
                      <w:marLeft w:val="0"/>
                      <w:marRight w:val="0"/>
                      <w:marTop w:val="0"/>
                      <w:marBottom w:val="0"/>
                      <w:divBdr>
                        <w:top w:val="none" w:sz="0" w:space="0" w:color="auto"/>
                        <w:left w:val="none" w:sz="0" w:space="0" w:color="auto"/>
                        <w:bottom w:val="none" w:sz="0" w:space="0" w:color="auto"/>
                        <w:right w:val="none" w:sz="0" w:space="0" w:color="auto"/>
                      </w:divBdr>
                    </w:div>
                    <w:div w:id="562837605">
                      <w:marLeft w:val="0"/>
                      <w:marRight w:val="0"/>
                      <w:marTop w:val="0"/>
                      <w:marBottom w:val="0"/>
                      <w:divBdr>
                        <w:top w:val="none" w:sz="0" w:space="0" w:color="auto"/>
                        <w:left w:val="none" w:sz="0" w:space="0" w:color="auto"/>
                        <w:bottom w:val="none" w:sz="0" w:space="0" w:color="auto"/>
                        <w:right w:val="none" w:sz="0" w:space="0" w:color="auto"/>
                      </w:divBdr>
                    </w:div>
                    <w:div w:id="191384011">
                      <w:marLeft w:val="0"/>
                      <w:marRight w:val="0"/>
                      <w:marTop w:val="0"/>
                      <w:marBottom w:val="0"/>
                      <w:divBdr>
                        <w:top w:val="none" w:sz="0" w:space="0" w:color="auto"/>
                        <w:left w:val="none" w:sz="0" w:space="0" w:color="auto"/>
                        <w:bottom w:val="none" w:sz="0" w:space="0" w:color="auto"/>
                        <w:right w:val="none" w:sz="0" w:space="0" w:color="auto"/>
                      </w:divBdr>
                    </w:div>
                    <w:div w:id="393167746">
                      <w:marLeft w:val="0"/>
                      <w:marRight w:val="0"/>
                      <w:marTop w:val="0"/>
                      <w:marBottom w:val="0"/>
                      <w:divBdr>
                        <w:top w:val="none" w:sz="0" w:space="0" w:color="auto"/>
                        <w:left w:val="none" w:sz="0" w:space="0" w:color="auto"/>
                        <w:bottom w:val="none" w:sz="0" w:space="0" w:color="auto"/>
                        <w:right w:val="none" w:sz="0" w:space="0" w:color="auto"/>
                      </w:divBdr>
                    </w:div>
                    <w:div w:id="1548377763">
                      <w:marLeft w:val="0"/>
                      <w:marRight w:val="0"/>
                      <w:marTop w:val="0"/>
                      <w:marBottom w:val="0"/>
                      <w:divBdr>
                        <w:top w:val="none" w:sz="0" w:space="0" w:color="auto"/>
                        <w:left w:val="none" w:sz="0" w:space="0" w:color="auto"/>
                        <w:bottom w:val="none" w:sz="0" w:space="0" w:color="auto"/>
                        <w:right w:val="none" w:sz="0" w:space="0" w:color="auto"/>
                      </w:divBdr>
                    </w:div>
                    <w:div w:id="1053192887">
                      <w:marLeft w:val="0"/>
                      <w:marRight w:val="0"/>
                      <w:marTop w:val="0"/>
                      <w:marBottom w:val="0"/>
                      <w:divBdr>
                        <w:top w:val="none" w:sz="0" w:space="0" w:color="auto"/>
                        <w:left w:val="none" w:sz="0" w:space="0" w:color="auto"/>
                        <w:bottom w:val="none" w:sz="0" w:space="0" w:color="auto"/>
                        <w:right w:val="none" w:sz="0" w:space="0" w:color="auto"/>
                      </w:divBdr>
                    </w:div>
                    <w:div w:id="1894349265">
                      <w:marLeft w:val="0"/>
                      <w:marRight w:val="0"/>
                      <w:marTop w:val="0"/>
                      <w:marBottom w:val="0"/>
                      <w:divBdr>
                        <w:top w:val="none" w:sz="0" w:space="0" w:color="auto"/>
                        <w:left w:val="none" w:sz="0" w:space="0" w:color="auto"/>
                        <w:bottom w:val="none" w:sz="0" w:space="0" w:color="auto"/>
                        <w:right w:val="none" w:sz="0" w:space="0" w:color="auto"/>
                      </w:divBdr>
                    </w:div>
                    <w:div w:id="47341732">
                      <w:marLeft w:val="0"/>
                      <w:marRight w:val="0"/>
                      <w:marTop w:val="0"/>
                      <w:marBottom w:val="0"/>
                      <w:divBdr>
                        <w:top w:val="none" w:sz="0" w:space="0" w:color="auto"/>
                        <w:left w:val="none" w:sz="0" w:space="0" w:color="auto"/>
                        <w:bottom w:val="none" w:sz="0" w:space="0" w:color="auto"/>
                        <w:right w:val="none" w:sz="0" w:space="0" w:color="auto"/>
                      </w:divBdr>
                    </w:div>
                    <w:div w:id="294483522">
                      <w:marLeft w:val="0"/>
                      <w:marRight w:val="0"/>
                      <w:marTop w:val="0"/>
                      <w:marBottom w:val="0"/>
                      <w:divBdr>
                        <w:top w:val="none" w:sz="0" w:space="0" w:color="auto"/>
                        <w:left w:val="none" w:sz="0" w:space="0" w:color="auto"/>
                        <w:bottom w:val="none" w:sz="0" w:space="0" w:color="auto"/>
                        <w:right w:val="none" w:sz="0" w:space="0" w:color="auto"/>
                      </w:divBdr>
                    </w:div>
                    <w:div w:id="2010522660">
                      <w:marLeft w:val="0"/>
                      <w:marRight w:val="0"/>
                      <w:marTop w:val="0"/>
                      <w:marBottom w:val="0"/>
                      <w:divBdr>
                        <w:top w:val="none" w:sz="0" w:space="0" w:color="auto"/>
                        <w:left w:val="none" w:sz="0" w:space="0" w:color="auto"/>
                        <w:bottom w:val="none" w:sz="0" w:space="0" w:color="auto"/>
                        <w:right w:val="none" w:sz="0" w:space="0" w:color="auto"/>
                      </w:divBdr>
                    </w:div>
                    <w:div w:id="268320961">
                      <w:marLeft w:val="0"/>
                      <w:marRight w:val="0"/>
                      <w:marTop w:val="0"/>
                      <w:marBottom w:val="0"/>
                      <w:divBdr>
                        <w:top w:val="none" w:sz="0" w:space="0" w:color="auto"/>
                        <w:left w:val="none" w:sz="0" w:space="0" w:color="auto"/>
                        <w:bottom w:val="none" w:sz="0" w:space="0" w:color="auto"/>
                        <w:right w:val="none" w:sz="0" w:space="0" w:color="auto"/>
                      </w:divBdr>
                    </w:div>
                    <w:div w:id="1446730780">
                      <w:marLeft w:val="0"/>
                      <w:marRight w:val="0"/>
                      <w:marTop w:val="0"/>
                      <w:marBottom w:val="0"/>
                      <w:divBdr>
                        <w:top w:val="none" w:sz="0" w:space="0" w:color="auto"/>
                        <w:left w:val="none" w:sz="0" w:space="0" w:color="auto"/>
                        <w:bottom w:val="none" w:sz="0" w:space="0" w:color="auto"/>
                        <w:right w:val="none" w:sz="0" w:space="0" w:color="auto"/>
                      </w:divBdr>
                    </w:div>
                    <w:div w:id="790248169">
                      <w:marLeft w:val="0"/>
                      <w:marRight w:val="0"/>
                      <w:marTop w:val="0"/>
                      <w:marBottom w:val="0"/>
                      <w:divBdr>
                        <w:top w:val="none" w:sz="0" w:space="0" w:color="auto"/>
                        <w:left w:val="none" w:sz="0" w:space="0" w:color="auto"/>
                        <w:bottom w:val="none" w:sz="0" w:space="0" w:color="auto"/>
                        <w:right w:val="none" w:sz="0" w:space="0" w:color="auto"/>
                      </w:divBdr>
                    </w:div>
                    <w:div w:id="328951723">
                      <w:marLeft w:val="0"/>
                      <w:marRight w:val="0"/>
                      <w:marTop w:val="0"/>
                      <w:marBottom w:val="0"/>
                      <w:divBdr>
                        <w:top w:val="none" w:sz="0" w:space="0" w:color="auto"/>
                        <w:left w:val="none" w:sz="0" w:space="0" w:color="auto"/>
                        <w:bottom w:val="none" w:sz="0" w:space="0" w:color="auto"/>
                        <w:right w:val="none" w:sz="0" w:space="0" w:color="auto"/>
                      </w:divBdr>
                    </w:div>
                    <w:div w:id="982391166">
                      <w:marLeft w:val="0"/>
                      <w:marRight w:val="0"/>
                      <w:marTop w:val="0"/>
                      <w:marBottom w:val="0"/>
                      <w:divBdr>
                        <w:top w:val="none" w:sz="0" w:space="0" w:color="auto"/>
                        <w:left w:val="none" w:sz="0" w:space="0" w:color="auto"/>
                        <w:bottom w:val="none" w:sz="0" w:space="0" w:color="auto"/>
                        <w:right w:val="none" w:sz="0" w:space="0" w:color="auto"/>
                      </w:divBdr>
                    </w:div>
                    <w:div w:id="1938827652">
                      <w:marLeft w:val="0"/>
                      <w:marRight w:val="0"/>
                      <w:marTop w:val="0"/>
                      <w:marBottom w:val="0"/>
                      <w:divBdr>
                        <w:top w:val="none" w:sz="0" w:space="0" w:color="auto"/>
                        <w:left w:val="none" w:sz="0" w:space="0" w:color="auto"/>
                        <w:bottom w:val="none" w:sz="0" w:space="0" w:color="auto"/>
                        <w:right w:val="none" w:sz="0" w:space="0" w:color="auto"/>
                      </w:divBdr>
                    </w:div>
                    <w:div w:id="1109662327">
                      <w:marLeft w:val="0"/>
                      <w:marRight w:val="0"/>
                      <w:marTop w:val="0"/>
                      <w:marBottom w:val="0"/>
                      <w:divBdr>
                        <w:top w:val="none" w:sz="0" w:space="0" w:color="auto"/>
                        <w:left w:val="none" w:sz="0" w:space="0" w:color="auto"/>
                        <w:bottom w:val="none" w:sz="0" w:space="0" w:color="auto"/>
                        <w:right w:val="none" w:sz="0" w:space="0" w:color="auto"/>
                      </w:divBdr>
                    </w:div>
                    <w:div w:id="1569657272">
                      <w:marLeft w:val="0"/>
                      <w:marRight w:val="0"/>
                      <w:marTop w:val="0"/>
                      <w:marBottom w:val="0"/>
                      <w:divBdr>
                        <w:top w:val="none" w:sz="0" w:space="0" w:color="auto"/>
                        <w:left w:val="none" w:sz="0" w:space="0" w:color="auto"/>
                        <w:bottom w:val="none" w:sz="0" w:space="0" w:color="auto"/>
                        <w:right w:val="none" w:sz="0" w:space="0" w:color="auto"/>
                      </w:divBdr>
                    </w:div>
                    <w:div w:id="1025864104">
                      <w:marLeft w:val="0"/>
                      <w:marRight w:val="0"/>
                      <w:marTop w:val="0"/>
                      <w:marBottom w:val="0"/>
                      <w:divBdr>
                        <w:top w:val="none" w:sz="0" w:space="0" w:color="auto"/>
                        <w:left w:val="none" w:sz="0" w:space="0" w:color="auto"/>
                        <w:bottom w:val="none" w:sz="0" w:space="0" w:color="auto"/>
                        <w:right w:val="none" w:sz="0" w:space="0" w:color="auto"/>
                      </w:divBdr>
                    </w:div>
                    <w:div w:id="1913932892">
                      <w:marLeft w:val="0"/>
                      <w:marRight w:val="0"/>
                      <w:marTop w:val="0"/>
                      <w:marBottom w:val="0"/>
                      <w:divBdr>
                        <w:top w:val="none" w:sz="0" w:space="0" w:color="auto"/>
                        <w:left w:val="none" w:sz="0" w:space="0" w:color="auto"/>
                        <w:bottom w:val="none" w:sz="0" w:space="0" w:color="auto"/>
                        <w:right w:val="none" w:sz="0" w:space="0" w:color="auto"/>
                      </w:divBdr>
                    </w:div>
                    <w:div w:id="367416546">
                      <w:marLeft w:val="0"/>
                      <w:marRight w:val="0"/>
                      <w:marTop w:val="0"/>
                      <w:marBottom w:val="0"/>
                      <w:divBdr>
                        <w:top w:val="none" w:sz="0" w:space="0" w:color="auto"/>
                        <w:left w:val="none" w:sz="0" w:space="0" w:color="auto"/>
                        <w:bottom w:val="none" w:sz="0" w:space="0" w:color="auto"/>
                        <w:right w:val="none" w:sz="0" w:space="0" w:color="auto"/>
                      </w:divBdr>
                    </w:div>
                    <w:div w:id="133329788">
                      <w:marLeft w:val="0"/>
                      <w:marRight w:val="0"/>
                      <w:marTop w:val="0"/>
                      <w:marBottom w:val="0"/>
                      <w:divBdr>
                        <w:top w:val="none" w:sz="0" w:space="0" w:color="auto"/>
                        <w:left w:val="none" w:sz="0" w:space="0" w:color="auto"/>
                        <w:bottom w:val="none" w:sz="0" w:space="0" w:color="auto"/>
                        <w:right w:val="none" w:sz="0" w:space="0" w:color="auto"/>
                      </w:divBdr>
                    </w:div>
                    <w:div w:id="17661815">
                      <w:marLeft w:val="0"/>
                      <w:marRight w:val="0"/>
                      <w:marTop w:val="0"/>
                      <w:marBottom w:val="0"/>
                      <w:divBdr>
                        <w:top w:val="none" w:sz="0" w:space="0" w:color="auto"/>
                        <w:left w:val="none" w:sz="0" w:space="0" w:color="auto"/>
                        <w:bottom w:val="none" w:sz="0" w:space="0" w:color="auto"/>
                        <w:right w:val="none" w:sz="0" w:space="0" w:color="auto"/>
                      </w:divBdr>
                    </w:div>
                    <w:div w:id="707074033">
                      <w:marLeft w:val="0"/>
                      <w:marRight w:val="0"/>
                      <w:marTop w:val="0"/>
                      <w:marBottom w:val="0"/>
                      <w:divBdr>
                        <w:top w:val="none" w:sz="0" w:space="0" w:color="auto"/>
                        <w:left w:val="none" w:sz="0" w:space="0" w:color="auto"/>
                        <w:bottom w:val="none" w:sz="0" w:space="0" w:color="auto"/>
                        <w:right w:val="none" w:sz="0" w:space="0" w:color="auto"/>
                      </w:divBdr>
                    </w:div>
                    <w:div w:id="423840611">
                      <w:marLeft w:val="0"/>
                      <w:marRight w:val="0"/>
                      <w:marTop w:val="0"/>
                      <w:marBottom w:val="0"/>
                      <w:divBdr>
                        <w:top w:val="none" w:sz="0" w:space="0" w:color="auto"/>
                        <w:left w:val="none" w:sz="0" w:space="0" w:color="auto"/>
                        <w:bottom w:val="none" w:sz="0" w:space="0" w:color="auto"/>
                        <w:right w:val="none" w:sz="0" w:space="0" w:color="auto"/>
                      </w:divBdr>
                    </w:div>
                    <w:div w:id="970284194">
                      <w:marLeft w:val="0"/>
                      <w:marRight w:val="0"/>
                      <w:marTop w:val="0"/>
                      <w:marBottom w:val="0"/>
                      <w:divBdr>
                        <w:top w:val="none" w:sz="0" w:space="0" w:color="auto"/>
                        <w:left w:val="none" w:sz="0" w:space="0" w:color="auto"/>
                        <w:bottom w:val="none" w:sz="0" w:space="0" w:color="auto"/>
                        <w:right w:val="none" w:sz="0" w:space="0" w:color="auto"/>
                      </w:divBdr>
                    </w:div>
                    <w:div w:id="1189683811">
                      <w:marLeft w:val="0"/>
                      <w:marRight w:val="0"/>
                      <w:marTop w:val="0"/>
                      <w:marBottom w:val="0"/>
                      <w:divBdr>
                        <w:top w:val="none" w:sz="0" w:space="0" w:color="auto"/>
                        <w:left w:val="none" w:sz="0" w:space="0" w:color="auto"/>
                        <w:bottom w:val="none" w:sz="0" w:space="0" w:color="auto"/>
                        <w:right w:val="none" w:sz="0" w:space="0" w:color="auto"/>
                      </w:divBdr>
                    </w:div>
                    <w:div w:id="1206255954">
                      <w:marLeft w:val="0"/>
                      <w:marRight w:val="0"/>
                      <w:marTop w:val="0"/>
                      <w:marBottom w:val="0"/>
                      <w:divBdr>
                        <w:top w:val="none" w:sz="0" w:space="0" w:color="auto"/>
                        <w:left w:val="none" w:sz="0" w:space="0" w:color="auto"/>
                        <w:bottom w:val="none" w:sz="0" w:space="0" w:color="auto"/>
                        <w:right w:val="none" w:sz="0" w:space="0" w:color="auto"/>
                      </w:divBdr>
                    </w:div>
                    <w:div w:id="1088691728">
                      <w:marLeft w:val="0"/>
                      <w:marRight w:val="0"/>
                      <w:marTop w:val="0"/>
                      <w:marBottom w:val="0"/>
                      <w:divBdr>
                        <w:top w:val="none" w:sz="0" w:space="0" w:color="auto"/>
                        <w:left w:val="none" w:sz="0" w:space="0" w:color="auto"/>
                        <w:bottom w:val="none" w:sz="0" w:space="0" w:color="auto"/>
                        <w:right w:val="none" w:sz="0" w:space="0" w:color="auto"/>
                      </w:divBdr>
                    </w:div>
                    <w:div w:id="12860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357</Words>
  <Characters>2041</Characters>
  <Application>Microsoft Office Word</Application>
  <DocSecurity>0</DocSecurity>
  <Lines>17</Lines>
  <Paragraphs>4</Paragraphs>
  <ScaleCrop>false</ScaleCrop>
  <Company>siso</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zhangcr</dc:creator>
  <cp:keywords/>
  <dc:description/>
  <cp:lastModifiedBy>王勇</cp:lastModifiedBy>
  <cp:revision>15</cp:revision>
  <dcterms:created xsi:type="dcterms:W3CDTF">2014-11-27T04:15:00Z</dcterms:created>
  <dcterms:modified xsi:type="dcterms:W3CDTF">2020-01-08T00:52:00Z</dcterms:modified>
</cp:coreProperties>
</file>